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243.png" ContentType="image/png"/>
  <Override PartName="/word/media/rId233.png" ContentType="image/png"/>
  <Override PartName="/word/media/rId236.png" ContentType="image/png"/>
  <Override PartName="/word/media/rId132.png" ContentType="image/png"/>
  <Override PartName="/word/media/rId365.png" ContentType="image/png"/>
  <Override PartName="/word/media/rId311.pdf" ContentType="application/pdf"/>
  <Override PartName="/word/media/rId314.pdf" ContentType="application/pdf"/>
  <Override PartName="/word/media/rId317.pdf" ContentType="application/pdf"/>
  <Override PartName="/word/media/rId284.pdf" ContentType="application/pdf"/>
  <Override PartName="/word/media/rId305.pdf" ContentType="application/pdf"/>
  <Override PartName="/word/media/rId151.eps" ContentType="application/eps"/>
  <Override PartName="/word/media/rId337.png" ContentType="image/png"/>
  <Override PartName="/word/media/rId368.png" ContentType="image/png"/>
  <Override PartName="/word/media/rId77.png" ContentType="image/png"/>
  <Override PartName="/word/media/rId37.pdf" ContentType="application/pdf"/>
  <Override PartName="/word/media/rId159.png" ContentType="image/png"/>
  <Override PartName="/word/media/rId166.png" ContentType="image/png"/>
  <Override PartName="/word/media/rId71.png" ContentType="image/png"/>
  <Override PartName="/word/media/rId275.pdf" ContentType="application/pdf"/>
  <Override PartName="/word/media/rId63.pdf" ContentType="application/pdf"/>
  <Override PartName="/word/media/rId224.png" ContentType="image/png"/>
  <Override PartName="/word/media/rId287.pdf" ContentType="application/pdf"/>
  <Override PartName="/word/media/rId162.eps" ContentType="application/eps"/>
  <Override PartName="/word/media/rId214.png" ContentType="image/png"/>
  <Override PartName="/word/media/rId43.pdf" ContentType="application/pdf"/>
  <Override PartName="/word/media/rId281.pdf" ContentType="application/pdf"/>
  <Override PartName="/word/media/rId185.png" ContentType="image/png"/>
  <Override PartName="/word/media/rId292.pdf" ContentType="application/pdf"/>
  <Override PartName="/word/media/rId155.eps" ContentType="application/eps"/>
  <Override PartName="/word/media/rId103.pdf" ContentType="application/pdf"/>
  <Override PartName="/word/media/rId218.png" ContentType="image/png"/>
  <Override PartName="/word/media/rId299.pdf" ContentType="application/pdf"/>
  <Override PartName="/word/media/rId49.png" ContentType="image/png"/>
  <Override PartName="/word/media/rId14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2,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4" w:name="sec:intro"/>
    <w:p>
      <w:pPr>
        <w:pStyle w:val="Heading1"/>
      </w:pPr>
      <w:r>
        <w:rPr>
          <w:rStyle w:val="SectionNumber"/>
        </w:rPr>
        <w:t xml:space="preserve">3</w:t>
      </w:r>
      <w:r>
        <w:tab/>
      </w:r>
      <w:r>
        <w:t xml:space="preserve">Introduction</w:t>
      </w:r>
    </w:p>
    <w:bookmarkStart w:id="30" w:name="context-and-motivation"/>
    <w:p>
      <w:pPr>
        <w:pStyle w:val="Heading2"/>
      </w:pPr>
      <w:r>
        <w:rPr>
          <w:rStyle w:val="SectionNumber"/>
        </w:rPr>
        <w:t xml:space="preserve">3.1</w:t>
      </w:r>
      <w:r>
        <w:tab/>
      </w:r>
      <w:r>
        <w:t xml:space="preserve">Context and motivation</w:t>
      </w:r>
    </w:p>
    <w:p>
      <w:pPr>
        <w:pStyle w:val="FirstParagraph"/>
      </w:pPr>
      <w:r>
        <w:t xml:space="preserve">High level context setting and motivation, higher level thesis objective</w:t>
      </w:r>
    </w:p>
    <w:bookmarkEnd w:id="30"/>
    <w:bookmarkStart w:id="31" w:name="research-questions-and-methods"/>
    <w:p>
      <w:pPr>
        <w:pStyle w:val="Heading2"/>
      </w:pPr>
      <w:r>
        <w:rPr>
          <w:rStyle w:val="SectionNumber"/>
        </w:rPr>
        <w:t xml:space="preserve">3.2</w:t>
      </w:r>
      <w:r>
        <w:tab/>
      </w:r>
      <w:r>
        <w:t xml:space="preserve">Research questions and methods</w:t>
      </w:r>
    </w:p>
    <w:bookmarkEnd w:id="31"/>
    <w:bookmarkStart w:id="32" w:name="contribution"/>
    <w:p>
      <w:pPr>
        <w:pStyle w:val="Heading2"/>
      </w:pPr>
      <w:r>
        <w:rPr>
          <w:rStyle w:val="SectionNumber"/>
        </w:rPr>
        <w:t xml:space="preserve">3.3</w:t>
      </w:r>
      <w:r>
        <w:tab/>
      </w:r>
      <w:r>
        <w:t xml:space="preserve">Contribution</w:t>
      </w:r>
    </w:p>
    <w:p>
      <w:pPr>
        <w:pStyle w:val="FirstParagraph"/>
      </w:pPr>
      <w:r>
        <w:t xml:space="preserve">General contributions not detailed results</w:t>
      </w:r>
    </w:p>
    <w:bookmarkEnd w:id="32"/>
    <w:bookmarkStart w:id="33" w:name="structure-of-the-thesis"/>
    <w:p>
      <w:pPr>
        <w:pStyle w:val="Heading2"/>
      </w:pPr>
      <w:r>
        <w:rPr>
          <w:rStyle w:val="SectionNumber"/>
        </w:rPr>
        <w:t xml:space="preserve">3.4</w:t>
      </w:r>
      <w:r>
        <w:tab/>
      </w:r>
      <w:r>
        <w:t xml:space="preserve">Structure of the thesis</w:t>
      </w:r>
    </w:p>
    <w:p>
      <w:pPr>
        <w:pStyle w:val="FirstParagraph"/>
      </w:pPr>
      <w:r>
        <w:t xml:space="preserve">Explain what’s in each of the chapters</w:t>
      </w:r>
    </w:p>
    <w:p>
      <w:pPr>
        <w:pStyle w:val="BodyText"/>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3"/>
    <w:bookmarkEnd w:id="34"/>
    <w:bookmarkStart w:id="102" w:name="sec:lit_review"/>
    <w:p>
      <w:pPr>
        <w:pStyle w:val="Heading1"/>
      </w:pPr>
      <w:r>
        <w:rPr>
          <w:rStyle w:val="SectionNumber"/>
        </w:rPr>
        <w:t xml:space="preserve">4</w:t>
      </w:r>
      <w:r>
        <w:tab/>
      </w:r>
      <w:r>
        <w:t xml:space="preserve">Context and literature review</w:t>
      </w:r>
    </w:p>
    <w:bookmarkStart w:id="35"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5"/>
    <w:bookmarkStart w:id="41"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6"/>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8" name="Picture"/>
            <a:graphic>
              <a:graphicData uri="http://schemas.openxmlformats.org/drawingml/2006/picture">
                <pic:pic>
                  <pic:nvPicPr>
                    <pic:cNvPr descr="source/figures/electricity_supply_chain.pdf" id="39" name="Picture"/>
                    <pic:cNvPicPr>
                      <a:picLocks noChangeArrowheads="1" noChangeAspect="1"/>
                    </pic:cNvPicPr>
                  </pic:nvPicPr>
                  <pic:blipFill>
                    <a:blip r:embed="rId37"/>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40"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40"/>
    <w:bookmarkEnd w:id="41"/>
    <w:bookmarkStart w:id="70"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2"/>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4" name="Picture"/>
            <a:graphic>
              <a:graphicData uri="http://schemas.openxmlformats.org/drawingml/2006/picture">
                <pic:pic>
                  <pic:nvPicPr>
                    <pic:cNvPr descr="source/figures/power_system_timeframes.pdf" id="45"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6"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6"/>
    <w:bookmarkStart w:id="59"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5"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3"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7"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7"/>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8"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8"/>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50" name="Picture"/>
            <a:graphic>
              <a:graphicData uri="http://schemas.openxmlformats.org/drawingml/2006/picture">
                <pic:pic>
                  <pic:nvPicPr>
                    <pic:cNvPr descr="source/figures/swing.png" id="51" name="Picture"/>
                    <pic:cNvPicPr>
                      <a:picLocks noChangeArrowheads="1" noChangeAspect="1"/>
                    </pic:cNvPicPr>
                  </pic:nvPicPr>
                  <pic:blipFill>
                    <a:blip r:embed="rId49"/>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2"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2"/>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3"/>
    <w:bookmarkStart w:id="54"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4"/>
    <w:bookmarkEnd w:id="55"/>
    <w:bookmarkStart w:id="58"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6"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6"/>
    <w:bookmarkStart w:id="57"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7"/>
    <w:bookmarkEnd w:id="58"/>
    <w:bookmarkEnd w:id="59"/>
    <w:bookmarkStart w:id="69"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60"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60"/>
    <w:bookmarkStart w:id="68"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1"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1"/>
    <w:bookmarkStart w:id="66"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2"/>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4" name="Picture"/>
            <a:graphic>
              <a:graphicData uri="http://schemas.openxmlformats.org/drawingml/2006/picture">
                <pic:pic>
                  <pic:nvPicPr>
                    <pic:cNvPr descr="source/figures/market_models.pdf" id="65"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6"/>
    <w:bookmarkStart w:id="67"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7"/>
    <w:bookmarkEnd w:id="68"/>
    <w:bookmarkEnd w:id="69"/>
    <w:bookmarkEnd w:id="70"/>
    <w:bookmarkStart w:id="89"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2"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2" name="Picture"/>
            <a:graphic>
              <a:graphicData uri="http://schemas.openxmlformats.org/drawingml/2006/picture">
                <pic:pic>
                  <pic:nvPicPr>
                    <pic:cNvPr descr="source/figures/freq_control_timeframes.png" id="73" name="Picture"/>
                    <pic:cNvPicPr>
                      <a:picLocks noChangeArrowheads="1" noChangeAspect="1"/>
                    </pic:cNvPicPr>
                  </pic:nvPicPr>
                  <pic:blipFill>
                    <a:blip r:embed="rId71"/>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4"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4"/>
    <w:bookmarkStart w:id="75"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5"/>
    <w:bookmarkStart w:id="76"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6"/>
    <w:bookmarkStart w:id="80"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8" name="Picture"/>
            <a:graphic>
              <a:graphicData uri="http://schemas.openxmlformats.org/drawingml/2006/picture">
                <pic:pic>
                  <pic:nvPicPr>
                    <pic:cNvPr descr="source/figures/droop.png" id="79" name="Picture"/>
                    <pic:cNvPicPr>
                      <a:picLocks noChangeArrowheads="1" noChangeAspect="1"/>
                    </pic:cNvPicPr>
                  </pic:nvPicPr>
                  <pic:blipFill>
                    <a:blip r:embed="rId77"/>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80"/>
    <w:bookmarkStart w:id="81"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1"/>
    <w:bookmarkEnd w:id="82"/>
    <w:bookmarkStart w:id="88"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5"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3"/>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4"/>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5"/>
    <w:bookmarkStart w:id="86"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6"/>
    <w:bookmarkStart w:id="87"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7"/>
    <w:bookmarkEnd w:id="88"/>
    <w:bookmarkEnd w:id="89"/>
    <w:bookmarkStart w:id="100"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90"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90"/>
    <w:bookmarkStart w:id="99" w:name="sec:lit_review-design_challenges"/>
    <w:p>
      <w:pPr>
        <w:pStyle w:val="Heading3"/>
      </w:pPr>
      <w:r>
        <w:rPr>
          <w:rStyle w:val="SectionNumber"/>
        </w:rPr>
        <w:t xml:space="preserve">4.5.2</w:t>
      </w:r>
      <w:r>
        <w:tab/>
      </w:r>
      <w:r>
        <w:t xml:space="preserve">Existing and emerging challenges in the design process</w:t>
      </w:r>
    </w:p>
    <w:bookmarkStart w:id="91"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1"/>
    <w:bookmarkStart w:id="92"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2"/>
    <w:bookmarkStart w:id="95"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3"/>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4"/>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5"/>
    <w:bookmarkStart w:id="96"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6"/>
    <w:bookmarkStart w:id="97"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7"/>
    <w:bookmarkStart w:id="98"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8"/>
    <w:bookmarkEnd w:id="99"/>
    <w:bookmarkEnd w:id="100"/>
    <w:bookmarkStart w:id="101"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increasing penetrations of variable renewable energy.</w:t>
      </w:r>
    </w:p>
    <w:bookmarkEnd w:id="101"/>
    <w:bookmarkEnd w:id="102"/>
    <w:bookmarkStart w:id="117"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4" name="Picture"/>
            <a:graphic>
              <a:graphicData uri="http://schemas.openxmlformats.org/drawingml/2006/picture">
                <pic:pic>
                  <pic:nvPicPr>
                    <pic:cNvPr descr="source/figures/research_framework.pdf" id="105" name="Picture"/>
                    <pic:cNvPicPr>
                      <a:picLocks noChangeArrowheads="1" noChangeAspect="1"/>
                    </pic:cNvPicPr>
                  </pic:nvPicPr>
                  <pic:blipFill>
                    <a:blip r:embed="rId10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2"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6"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6"/>
    <w:bookmarkStart w:id="107"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7"/>
    <w:bookmarkStart w:id="111"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8"/>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09"/>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0"/>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1"/>
    <w:bookmarkEnd w:id="112"/>
    <w:bookmarkStart w:id="116"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3"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3"/>
    <w:bookmarkStart w:id="114"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4"/>
    <w:bookmarkStart w:id="115"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End w:id="116"/>
    <w:bookmarkEnd w:id="117"/>
    <w:bookmarkStart w:id="174" w:name="sec:fcs"/>
    <w:p>
      <w:pPr>
        <w:pStyle w:val="Heading1"/>
      </w:pPr>
      <w:r>
        <w:rPr>
          <w:rStyle w:val="SectionNumber"/>
        </w:rPr>
        <w:t xml:space="preserve">6</w:t>
      </w:r>
      <w:r>
        <w:tab/>
      </w:r>
      <w:r>
        <w:t xml:space="preserve">Frequency control arrangements: insights from the National Electricity Market</w:t>
      </w:r>
    </w:p>
    <w:bookmarkStart w:id="118"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8"/>
    <w:bookmarkStart w:id="11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9"/>
    <w:bookmarkStart w:id="12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1"/>
    <w:bookmarkStart w:id="131" w:name="sec:fcs-context"/>
    <w:p>
      <w:pPr>
        <w:pStyle w:val="Heading2"/>
      </w:pPr>
      <w:r>
        <w:rPr>
          <w:rStyle w:val="SectionNumber"/>
        </w:rPr>
        <w:t xml:space="preserve">6.4</w:t>
      </w:r>
      <w:r>
        <w:tab/>
      </w:r>
      <w:r>
        <w:t xml:space="preserve">Context</w:t>
      </w:r>
    </w:p>
    <w:bookmarkStart w:id="12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2"/>
    <w:bookmarkStart w:id="12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4"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4"/>
    <w:bookmarkStart w:id="125"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5"/>
    <w:bookmarkEnd w:id="126"/>
    <w:bookmarkStart w:id="130"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8"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8"/>
    <w:bookmarkStart w:id="129"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9"/>
    <w:bookmarkEnd w:id="130"/>
    <w:bookmarkEnd w:id="131"/>
    <w:bookmarkStart w:id="149" w:name="sec:fcs-nem"/>
    <w:p>
      <w:pPr>
        <w:pStyle w:val="Heading2"/>
      </w:pPr>
      <w:r>
        <w:rPr>
          <w:rStyle w:val="SectionNumber"/>
        </w:rPr>
        <w:t xml:space="preserve">6.5</w:t>
      </w:r>
      <w:r>
        <w:tab/>
      </w:r>
      <w:r>
        <w:t xml:space="preserve">Frequency control arrangements in the Australian National Electricity Market</w:t>
      </w:r>
    </w:p>
    <w:bookmarkStart w:id="135"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3" name="Picture"/>
            <a:graphic>
              <a:graphicData uri="http://schemas.openxmlformats.org/drawingml/2006/picture">
                <pic:pic>
                  <pic:nvPicPr>
                    <pic:cNvPr descr="source/figures/NEM.png" id="134" name="Picture"/>
                    <pic:cNvPicPr>
                      <a:picLocks noChangeArrowheads="1" noChangeAspect="1"/>
                    </pic:cNvPicPr>
                  </pic:nvPicPr>
                  <pic:blipFill>
                    <a:blip r:embed="rId13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5"/>
    <w:bookmarkStart w:id="138"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7" w:name="tbl:fcs-fcas"/>
      <w:bookmarkEnd w:id="13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8"/>
    <w:bookmarkStart w:id="139"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9"/>
    <w:bookmarkStart w:id="143"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1" name="Picture"/>
            <a:graphic>
              <a:graphicData uri="http://schemas.openxmlformats.org/drawingml/2006/picture">
                <pic:pic>
                  <pic:nvPicPr>
                    <pic:cNvPr descr="source/figures/synchronous_ibr_entry_exit.eps" id="142" name="Picture"/>
                    <pic:cNvPicPr>
                      <a:picLocks noChangeArrowheads="1" noChangeAspect="1"/>
                    </pic:cNvPicPr>
                  </pic:nvPicPr>
                  <pic:blipFill>
                    <a:blip r:embed="rId14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3"/>
    <w:bookmarkStart w:id="148"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4" w:name="control-mechanisms"/>
    <w:p>
      <w:pPr>
        <w:pStyle w:val="Heading4"/>
      </w:pPr>
      <w:r>
        <w:rPr>
          <w:rStyle w:val="SectionNumber"/>
        </w:rPr>
        <w:t xml:space="preserve">6.5.5.1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4"/>
    <w:bookmarkStart w:id="145" w:name="market-based-mechanisms"/>
    <w:p>
      <w:pPr>
        <w:pStyle w:val="Heading4"/>
      </w:pPr>
      <w:r>
        <w:rPr>
          <w:rStyle w:val="SectionNumber"/>
        </w:rPr>
        <w:t xml:space="preserve">6.5.5.2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5"/>
    <w:bookmarkStart w:id="147" w:name="regulatory-mechanisms"/>
    <w:p>
      <w:pPr>
        <w:pStyle w:val="Heading4"/>
      </w:pPr>
      <w:r>
        <w:rPr>
          <w:rStyle w:val="SectionNumber"/>
        </w:rPr>
        <w:t xml:space="preserve">6.5.5.3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7"/>
    <w:bookmarkEnd w:id="148"/>
    <w:bookmarkEnd w:id="149"/>
    <w:bookmarkStart w:id="172"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4"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0"/>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2" name="Picture"/>
            <a:graphic>
              <a:graphicData uri="http://schemas.openxmlformats.org/drawingml/2006/picture">
                <pic:pic>
                  <pic:nvPicPr>
                    <pic:cNvPr descr="source/figures/all_responses_25082018.eps" id="153"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4"/>
    <w:bookmarkStart w:id="158"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6" name="Picture"/>
            <a:graphic>
              <a:graphicData uri="http://schemas.openxmlformats.org/drawingml/2006/picture">
                <pic:pic>
                  <pic:nvPicPr>
                    <pic:cNvPr descr="source/figures/regional_SCADA_frequencies.eps" id="157" name="Picture"/>
                    <pic:cNvPicPr>
                      <a:picLocks noChangeArrowheads="1" noChangeAspect="1"/>
                    </pic:cNvPicPr>
                  </pic:nvPicPr>
                  <pic:blipFill>
                    <a:blip r:embed="rId155"/>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8"/>
    <w:bookmarkStart w:id="169"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0" name="Picture"/>
            <a:graphic>
              <a:graphicData uri="http://schemas.openxmlformats.org/drawingml/2006/picture">
                <pic:pic>
                  <pic:nvPicPr>
                    <pic:cNvPr descr="source/figures/energy_raise_fcas_vwap_quarterly_2014_2020_v2.png" id="161" name="Picture"/>
                    <pic:cNvPicPr>
                      <a:picLocks noChangeArrowheads="1" noChangeAspect="1"/>
                    </pic:cNvPicPr>
                  </pic:nvPicPr>
                  <pic:blipFill>
                    <a:blip r:embed="rId159"/>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3" name="Picture"/>
            <a:graphic>
              <a:graphicData uri="http://schemas.openxmlformats.org/drawingml/2006/picture">
                <pic:pic>
                  <pic:nvPicPr>
                    <pic:cNvPr descr="source/figures/nem_nofb_frequency_2005_2018_digitised.eps" id="164" name="Picture"/>
                    <pic:cNvPicPr>
                      <a:picLocks noChangeArrowheads="1" noChangeAspect="1"/>
                    </pic:cNvPicPr>
                  </pic:nvPicPr>
                  <pic:blipFill>
                    <a:blip r:embed="rId162"/>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5"/>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7" name="Picture"/>
            <a:graphic>
              <a:graphicData uri="http://schemas.openxmlformats.org/drawingml/2006/picture">
                <pic:pic>
                  <pic:nvPicPr>
                    <pic:cNvPr descr="source/figures/f_stddev_2009_2021.png" id="168" name="Picture"/>
                    <pic:cNvPicPr>
                      <a:picLocks noChangeArrowheads="1" noChangeAspect="1"/>
                    </pic:cNvPicPr>
                  </pic:nvPicPr>
                  <pic:blipFill>
                    <a:blip r:embed="rId166"/>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9"/>
    <w:bookmarkStart w:id="170"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0"/>
    <w:bookmarkStart w:id="171"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1"/>
    <w:bookmarkEnd w:id="172"/>
    <w:bookmarkStart w:id="173"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3"/>
    <w:bookmarkEnd w:id="174"/>
    <w:bookmarkStart w:id="254" w:name="sec:reserves"/>
    <w:p>
      <w:pPr>
        <w:pStyle w:val="Heading1"/>
      </w:pPr>
      <w:r>
        <w:rPr>
          <w:rStyle w:val="SectionNumber"/>
        </w:rPr>
        <w:t xml:space="preserve">7</w:t>
      </w:r>
      <w:r>
        <w:tab/>
      </w:r>
      <w:r>
        <w:t xml:space="preserve">Quantifying reserve capabilities: an Australian case study with increasing penetrations of renewables</w:t>
      </w:r>
    </w:p>
    <w:bookmarkStart w:id="175"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5"/>
    <w:bookmarkStart w:id="17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6"/>
    <w:bookmarkStart w:id="17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7"/>
    <w:bookmarkStart w:id="19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2" w:name="market-design"/>
    <w:p>
      <w:pPr>
        <w:pStyle w:val="Heading3"/>
      </w:pPr>
      <w:r>
        <w:rPr>
          <w:rStyle w:val="SectionNumber"/>
        </w:rPr>
        <w:t xml:space="preserve">7.4.1</w:t>
      </w:r>
      <w:r>
        <w:tab/>
      </w:r>
      <w:r>
        <w:t xml:space="preserve">Market design</w:t>
      </w:r>
    </w:p>
    <w:bookmarkStart w:id="17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8"/>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9"/>
    <w:bookmarkStart w:id="18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0"/>
    <w:bookmarkStart w:id="18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1"/>
    <w:bookmarkEnd w:id="182"/>
    <w:bookmarkStart w:id="18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4"/>
    <w:bookmarkStart w:id="18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6" name="Picture"/>
            <a:graphic>
              <a:graphicData uri="http://schemas.openxmlformats.org/drawingml/2006/picture">
                <pic:pic>
                  <pic:nvPicPr>
                    <pic:cNvPr descr="source/figures/raise5minq42020.png" id="187" name="Picture"/>
                    <pic:cNvPicPr>
                      <a:picLocks noChangeArrowheads="1" noChangeAspect="1"/>
                    </pic:cNvPicPr>
                  </pic:nvPicPr>
                  <pic:blipFill>
                    <a:blip r:embed="rId18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8"/>
    <w:bookmarkEnd w:id="189"/>
    <w:bookmarkEnd w:id="190"/>
    <w:bookmarkStart w:id="21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6" w:name="sec:reserves-nomenclature"/>
    <w:p>
      <w:pPr>
        <w:pStyle w:val="Heading4"/>
      </w:pPr>
      <w:r>
        <w:rPr>
          <w:rStyle w:val="SectionNumber"/>
        </w:rPr>
        <w:t xml:space="preserve">7.5.1.1</w:t>
      </w:r>
      <w:r>
        <w:tab/>
      </w:r>
      <w:r>
        <w:t xml:space="preserve">Nomenclature</w:t>
      </w:r>
    </w:p>
    <w:bookmarkStart w:id="192" w:name="indices-and-sets"/>
    <w:p>
      <w:pPr>
        <w:pStyle w:val="Heading5"/>
      </w:pPr>
      <w:r>
        <w:rPr>
          <w:rStyle w:val="SectionNumber"/>
        </w:rPr>
        <w:t xml:space="preserve">7.5.1.1.1</w:t>
      </w:r>
      <w:r>
        <w:tab/>
      </w:r>
      <w:r>
        <w:t xml:space="preserve">Indices and sets</w:t>
      </w:r>
    </w:p>
    <w:bookmarkEnd w:id="192"/>
    <w:bookmarkStart w:id="193" w:name="time-varying-resource-parameters"/>
    <w:p>
      <w:pPr>
        <w:pStyle w:val="Heading5"/>
      </w:pPr>
      <w:r>
        <w:rPr>
          <w:rStyle w:val="SectionNumber"/>
        </w:rPr>
        <w:t xml:space="preserve">7.5.1.1.2</w:t>
      </w:r>
      <w:r>
        <w:tab/>
      </w:r>
      <w:r>
        <w:t xml:space="preserve">Time-varying resource parameters</w:t>
      </w:r>
    </w:p>
    <w:bookmarkEnd w:id="193"/>
    <w:bookmarkStart w:id="194" w:name="static-resource-parameters"/>
    <w:p>
      <w:pPr>
        <w:pStyle w:val="Heading5"/>
      </w:pPr>
      <w:r>
        <w:rPr>
          <w:rStyle w:val="SectionNumber"/>
        </w:rPr>
        <w:t xml:space="preserve">7.5.1.1.3</w:t>
      </w:r>
      <w:r>
        <w:tab/>
      </w:r>
      <w:r>
        <w:t xml:space="preserve">Static resource parameters</w:t>
      </w:r>
    </w:p>
    <w:bookmarkEnd w:id="194"/>
    <w:bookmarkStart w:id="195" w:name="computed-quantities"/>
    <w:p>
      <w:pPr>
        <w:pStyle w:val="Heading5"/>
      </w:pPr>
      <w:r>
        <w:rPr>
          <w:rStyle w:val="SectionNumber"/>
        </w:rPr>
        <w:t xml:space="preserve">7.5.1.1.4</w:t>
      </w:r>
      <w:r>
        <w:tab/>
      </w:r>
      <w:r>
        <w:t xml:space="preserve">Computed quantities</w:t>
      </w:r>
    </w:p>
    <w:bookmarkEnd w:id="195"/>
    <w:bookmarkEnd w:id="196"/>
    <w:bookmarkStart w:id="20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7"/>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9"/>
    </w:p>
    <w:bookmarkEnd w:id="200"/>
    <w:bookmarkStart w:id="20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1"/>
    </w:p>
    <w:p>
      <w:pPr>
        <w:pStyle w:val="FirstParagraph"/>
      </w:pPr>
      <w:bookmarkStart w:id="20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3"/>
    <w:bookmarkStart w:id="20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4"/>
    </w:p>
    <w:p>
      <w:pPr>
        <w:pStyle w:val="FirstParagraph"/>
      </w:pPr>
      <w:bookmarkStart w:id="20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5"/>
    </w:p>
    <w:bookmarkEnd w:id="206"/>
    <w:bookmarkStart w:id="20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7"/>
    </w:p>
    <w:p>
      <w:pPr>
        <w:pStyle w:val="FirstParagraph"/>
      </w:pPr>
      <w:bookmarkStart w:id="20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9"/>
    <w:bookmarkEnd w:id="210"/>
    <w:bookmarkEnd w:id="211"/>
    <w:bookmarkStart w:id="252" w:name="sec:reserves-casestudy"/>
    <w:p>
      <w:pPr>
        <w:pStyle w:val="Heading2"/>
      </w:pPr>
      <w:r>
        <w:rPr>
          <w:rStyle w:val="SectionNumber"/>
        </w:rPr>
        <w:t xml:space="preserve">7.6</w:t>
      </w:r>
      <w:r>
        <w:tab/>
      </w:r>
      <w:r>
        <w:t xml:space="preserve">Case study: two regions in the National Electricity Market</w:t>
      </w:r>
    </w:p>
    <w:bookmarkStart w:id="22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2"/>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13"/>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7" w:name="fig:nsw_capacities"/>
            <w:r>
              <w:drawing>
                <wp:inline>
                  <wp:extent cx="2667000" cy="1352397"/>
                  <wp:effectExtent b="0" l="0" r="0" t="0"/>
                  <wp:docPr descr="a" title="" id="215" name="Picture"/>
                  <a:graphic>
                    <a:graphicData uri="http://schemas.openxmlformats.org/drawingml/2006/picture">
                      <pic:pic>
                        <pic:nvPicPr>
                          <pic:cNvPr descr="source/figures/nsw_capacities.png" id="216" name="Picture"/>
                          <pic:cNvPicPr>
                            <a:picLocks noChangeArrowheads="1" noChangeAspect="1"/>
                          </pic:cNvPicPr>
                        </pic:nvPicPr>
                        <pic:blipFill>
                          <a:blip r:embed="rId214"/>
                          <a:stretch>
                            <a:fillRect/>
                          </a:stretch>
                        </pic:blipFill>
                        <pic:spPr bwMode="auto">
                          <a:xfrm>
                            <a:off x="0" y="0"/>
                            <a:ext cx="2667000" cy="1352397"/>
                          </a:xfrm>
                          <a:prstGeom prst="rect">
                            <a:avLst/>
                          </a:prstGeom>
                          <a:noFill/>
                          <a:ln w="9525">
                            <a:noFill/>
                            <a:headEnd/>
                            <a:tailEnd/>
                          </a:ln>
                        </pic:spPr>
                      </pic:pic>
                    </a:graphicData>
                  </a:graphic>
                </wp:inline>
              </w:drawing>
            </w:r>
            <w:bookmarkEnd w:id="217"/>
          </w:p>
        </w:tc>
        <w:tc>
          <w:tcPr/>
          <w:p>
            <w:pPr>
              <w:jc w:val="center"/>
            </w:pPr>
            <w:bookmarkStart w:id="221" w:name="fig:sa_capacities"/>
            <w:r>
              <w:drawing>
                <wp:inline>
                  <wp:extent cx="2667000" cy="1352397"/>
                  <wp:effectExtent b="0" l="0" r="0" t="0"/>
                  <wp:docPr descr="b" title="" id="219" name="Picture"/>
                  <a:graphic>
                    <a:graphicData uri="http://schemas.openxmlformats.org/drawingml/2006/picture">
                      <pic:pic>
                        <pic:nvPicPr>
                          <pic:cNvPr descr="source/figures/sa_capacities.png" id="220" name="Picture"/>
                          <pic:cNvPicPr>
                            <a:picLocks noChangeArrowheads="1" noChangeAspect="1"/>
                          </pic:cNvPicPr>
                        </pic:nvPicPr>
                        <pic:blipFill>
                          <a:blip r:embed="rId218"/>
                          <a:stretch>
                            <a:fillRect/>
                          </a:stretch>
                        </pic:blipFill>
                        <pic:spPr bwMode="auto">
                          <a:xfrm>
                            <a:off x="0" y="0"/>
                            <a:ext cx="2667000" cy="1352397"/>
                          </a:xfrm>
                          <a:prstGeom prst="rect">
                            <a:avLst/>
                          </a:prstGeom>
                          <a:noFill/>
                          <a:ln w="9525">
                            <a:noFill/>
                            <a:headEnd/>
                            <a:tailEnd/>
                          </a:ln>
                        </pic:spPr>
                      </pic:pic>
                    </a:graphicData>
                  </a:graphic>
                </wp:inline>
              </w:drawing>
            </w:r>
            <w:bookmarkEnd w:id="221"/>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2"/>
    <w:bookmarkStart w:id="22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5" name="Picture"/>
            <a:graphic>
              <a:graphicData uri="http://schemas.openxmlformats.org/drawingml/2006/picture">
                <pic:pic>
                  <pic:nvPicPr>
                    <pic:cNvPr descr="source/figures/modelling_diagram.png" id="226" name="Picture"/>
                    <pic:cNvPicPr>
                      <a:picLocks noChangeArrowheads="1" noChangeAspect="1"/>
                    </pic:cNvPicPr>
                  </pic:nvPicPr>
                  <pic:blipFill>
                    <a:blip r:embed="rId22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7"/>
    <w:bookmarkStart w:id="23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0"/>
    <w:bookmarkStart w:id="249" w:name="sec:reserves-results"/>
    <w:p>
      <w:pPr>
        <w:pStyle w:val="Heading3"/>
      </w:pPr>
      <w:r>
        <w:rPr>
          <w:rStyle w:val="SectionNumber"/>
        </w:rPr>
        <w:t xml:space="preserve">7.6.4</w:t>
      </w:r>
      <w:r>
        <w:tab/>
      </w:r>
      <w:r>
        <w:t xml:space="preserve">Results and discussion</w:t>
      </w:r>
    </w:p>
    <w:bookmarkStart w:id="23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2"/>
    <w:bookmarkStart w:id="23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4" name="Picture"/>
            <a:graphic>
              <a:graphicData uri="http://schemas.openxmlformats.org/drawingml/2006/picture">
                <pic:pic>
                  <pic:nvPicPr>
                    <pic:cNvPr descr="./source/figures/NSW_reserves_all_profiles_by_di.png" id="235" name="Picture"/>
                    <pic:cNvPicPr>
                      <a:picLocks noChangeArrowheads="1" noChangeAspect="1"/>
                    </pic:cNvPicPr>
                  </pic:nvPicPr>
                  <pic:blipFill>
                    <a:blip r:embed="rId23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7" name="Picture"/>
            <a:graphic>
              <a:graphicData uri="http://schemas.openxmlformats.org/drawingml/2006/picture">
                <pic:pic>
                  <pic:nvPicPr>
                    <pic:cNvPr descr="./source/figures/SA_reserves_all_profiles_by_di.png" id="238" name="Picture"/>
                    <pic:cNvPicPr>
                      <a:picLocks noChangeArrowheads="1" noChangeAspect="1"/>
                    </pic:cNvPicPr>
                  </pic:nvPicPr>
                  <pic:blipFill>
                    <a:blip r:embed="rId23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9"/>
    <w:bookmarkStart w:id="24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1" name="Picture"/>
            <a:graphic>
              <a:graphicData uri="http://schemas.openxmlformats.org/drawingml/2006/picture">
                <pic:pic>
                  <pic:nvPicPr>
                    <pic:cNvPr descr="./source/figures/NSW_firmfootroom_all_profiles_by_di.png" id="242" name="Picture"/>
                    <pic:cNvPicPr>
                      <a:picLocks noChangeArrowheads="1" noChangeAspect="1"/>
                    </pic:cNvPicPr>
                  </pic:nvPicPr>
                  <pic:blipFill>
                    <a:blip r:embed="rId24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4" name="Picture"/>
            <a:graphic>
              <a:graphicData uri="http://schemas.openxmlformats.org/drawingml/2006/picture">
                <pic:pic>
                  <pic:nvPicPr>
                    <pic:cNvPr descr="./source/figures/NSW_footroom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6"/>
    <w:bookmarkStart w:id="24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8"/>
    <w:bookmarkEnd w:id="249"/>
    <w:bookmarkStart w:id="25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1"/>
    <w:bookmarkEnd w:id="252"/>
    <w:bookmarkStart w:id="25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3"/>
    <w:bookmarkEnd w:id="254"/>
    <w:bookmarkStart w:id="326"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5"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5"/>
    <w:bookmarkStart w:id="256"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6"/>
    <w:bookmarkStart w:id="26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7"/>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8"/>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1"/>
    <w:bookmarkStart w:id="279" w:name="sec:info-context"/>
    <w:p>
      <w:pPr>
        <w:pStyle w:val="Heading2"/>
      </w:pPr>
      <w:r>
        <w:rPr>
          <w:rStyle w:val="SectionNumber"/>
        </w:rPr>
        <w:t xml:space="preserve">8.4</w:t>
      </w:r>
      <w:r>
        <w:tab/>
      </w:r>
      <w:r>
        <w:t xml:space="preserve">Context</w:t>
      </w:r>
    </w:p>
    <w:bookmarkStart w:id="26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5"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2"/>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3"/>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4"/>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5"/>
    <w:bookmarkStart w:id="26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6"/>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7"/>
    <w:bookmarkEnd w:id="268"/>
    <w:bookmarkStart w:id="27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9"/>
      </w:r>
      <w:r>
        <w:t xml:space="preserve"> </w:t>
      </w:r>
      <w:r>
        <w:t xml:space="preserve">and thus the degree of assistance they provide in balancing the system.</w:t>
      </w:r>
    </w:p>
    <w:bookmarkStart w:id="27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0"/>
    <w:bookmarkStart w:id="27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1"/>
    <w:bookmarkStart w:id="27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2"/>
    <w:bookmarkEnd w:id="273"/>
    <w:bookmarkEnd w:id="274"/>
    <w:bookmarkStart w:id="27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6" name="Picture"/>
            <a:graphic>
              <a:graphicData uri="http://schemas.openxmlformats.org/drawingml/2006/picture">
                <pic:pic>
                  <pic:nvPicPr>
                    <pic:cNvPr descr="source/figures/historical_daily_price_spreads.pdf" id="277" name="Picture"/>
                    <pic:cNvPicPr>
                      <a:picLocks noChangeArrowheads="1" noChangeAspect="1"/>
                    </pic:cNvPicPr>
                  </pic:nvPicPr>
                  <pic:blipFill>
                    <a:blip r:embed="rId27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8"/>
    <w:bookmarkEnd w:id="279"/>
    <w:bookmarkStart w:id="322" w:name="sec:info-case_study"/>
    <w:p>
      <w:pPr>
        <w:pStyle w:val="Heading2"/>
      </w:pPr>
      <w:r>
        <w:rPr>
          <w:rStyle w:val="SectionNumber"/>
        </w:rPr>
        <w:t xml:space="preserve">8.5</w:t>
      </w:r>
      <w:r>
        <w:tab/>
      </w:r>
      <w:r>
        <w:t xml:space="preserve">Pre-dispatch and its impact on storage scheduling in the National Electricity Market</w:t>
      </w:r>
    </w:p>
    <w:bookmarkStart w:id="29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0"/>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2" name="Picture"/>
            <a:graphic>
              <a:graphicData uri="http://schemas.openxmlformats.org/drawingml/2006/picture">
                <pic:pic>
                  <pic:nvPicPr>
                    <pic:cNvPr descr="source/figures/price_errors_nemwide_2012_2021.pdf" id="283" name="Picture"/>
                    <pic:cNvPicPr>
                      <a:picLocks noChangeArrowheads="1" noChangeAspect="1"/>
                    </pic:cNvPicPr>
                  </pic:nvPicPr>
                  <pic:blipFill>
                    <a:blip r:embed="rId28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5" name="Picture"/>
            <a:graphic>
              <a:graphicData uri="http://schemas.openxmlformats.org/drawingml/2006/picture">
                <pic:pic>
                  <pic:nvPicPr>
                    <pic:cNvPr descr="source/figures/NSW_demand_price_forecast_errors_300ahead_2021.pdf" id="286" name="Picture"/>
                    <pic:cNvPicPr>
                      <a:picLocks noChangeArrowheads="1" noChangeAspect="1"/>
                    </pic:cNvPicPr>
                  </pic:nvPicPr>
                  <pic:blipFill>
                    <a:blip r:embed="rId28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8" name="Picture"/>
            <a:graphic>
              <a:graphicData uri="http://schemas.openxmlformats.org/drawingml/2006/picture">
                <pic:pic>
                  <pic:nvPicPr>
                    <pic:cNvPr descr="source/figures/monthly_bidding_data_size_2012_2023.pdf" id="289" name="Picture"/>
                    <pic:cNvPicPr>
                      <a:picLocks noChangeArrowheads="1" noChangeAspect="1"/>
                    </pic:cNvPicPr>
                  </pic:nvPicPr>
                  <pic:blipFill>
                    <a:blip r:embed="rId28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0"/>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3" name="Picture"/>
            <a:graphic>
              <a:graphicData uri="http://schemas.openxmlformats.org/drawingml/2006/picture">
                <pic:pic>
                  <pic:nvPicPr>
                    <pic:cNvPr descr="source/figures/rebids_june_share_by_tech_2013_2021.pdf" id="294" name="Picture"/>
                    <pic:cNvPicPr>
                      <a:picLocks noChangeArrowheads="1" noChangeAspect="1"/>
                    </pic:cNvPicPr>
                  </pic:nvPicPr>
                  <pic:blipFill>
                    <a:blip r:embed="rId29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5"/>
    <w:bookmarkEnd w:id="296"/>
    <w:bookmarkStart w:id="32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0" w:name="Xb67dd18c4d85eb0be779bf7ed23395b8330a95b"/>
    <w:p>
      <w:pPr>
        <w:pStyle w:val="Heading4"/>
      </w:pPr>
      <w:r>
        <w:rPr>
          <w:rStyle w:val="SectionNumber"/>
        </w:rPr>
        <w:t xml:space="preserve">8.5.2.1</w:t>
      </w:r>
      <w:r>
        <w:tab/>
      </w:r>
      <w:r>
        <w:t xml:space="preserve">Methodology</w:t>
      </w:r>
    </w:p>
    <w:bookmarkStart w:id="29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7"/>
      </w:r>
      <w:r>
        <w:t xml:space="preserve">.</w:t>
      </w:r>
    </w:p>
    <w:bookmarkEnd w:id="298"/>
    <w:bookmarkStart w:id="30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0" name="Picture"/>
            <a:graphic>
              <a:graphicData uri="http://schemas.openxmlformats.org/drawingml/2006/picture">
                <pic:pic>
                  <pic:nvPicPr>
                    <pic:cNvPr descr="source/figures/storage_simulations.pdf" id="301" name="Picture"/>
                    <pic:cNvPicPr>
                      <a:picLocks noChangeArrowheads="1" noChangeAspect="1"/>
                    </pic:cNvPicPr>
                  </pic:nvPicPr>
                  <pic:blipFill>
                    <a:blip r:embed="rId29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2"/>
    <w:bookmarkStart w:id="30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3"/>
    <w:bookmarkEnd w:id="304"/>
    <w:bookmarkStart w:id="30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3"/>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6" name="Picture"/>
            <a:graphic>
              <a:graphicData uri="http://schemas.openxmlformats.org/drawingml/2006/picture">
                <pic:pic>
                  <pic:nvPicPr>
                    <pic:cNvPr descr="source/figures/aggregate_bess_bidding_0406_2021_2023.pdf" id="307" name="Picture"/>
                    <pic:cNvPicPr>
                      <a:picLocks noChangeArrowheads="1" noChangeAspect="1"/>
                    </pic:cNvPicPr>
                  </pic:nvPicPr>
                  <pic:blipFill>
                    <a:blip r:embed="rId30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8"/>
    <w:bookmarkStart w:id="30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9"/>
    <w:bookmarkEnd w:id="310"/>
    <w:bookmarkStart w:id="32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2" name="Picture"/>
            <a:graphic>
              <a:graphicData uri="http://schemas.openxmlformats.org/drawingml/2006/picture">
                <pic:pic>
                  <pic:nvPicPr>
                    <pic:cNvPr descr="source/figures/NSW_100MW_100MWh_Revenue_Lookahead.pdf" id="313"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5" name="Picture"/>
            <a:graphic>
              <a:graphicData uri="http://schemas.openxmlformats.org/drawingml/2006/picture">
                <pic:pic>
                  <pic:nvPicPr>
                    <pic:cNvPr descr="source/figures/NSW_100_allformulations_vpi_vpf.pdf" id="316" name="Picture"/>
                    <pic:cNvPicPr>
                      <a:picLocks noChangeArrowheads="1" noChangeAspect="1"/>
                    </pic:cNvPicPr>
                  </pic:nvPicPr>
                  <pic:blipFill>
                    <a:blip r:embed="rId31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8" name="Picture"/>
            <a:graphic>
              <a:graphicData uri="http://schemas.openxmlformats.org/drawingml/2006/picture">
                <pic:pic>
                  <pic:nvPicPr>
                    <pic:cNvPr descr="source/figures/NSW_100_arbitrage_throughputpenalty_no_degradation_600000_throughputs.pdf" id="319" name="Picture"/>
                    <pic:cNvPicPr>
                      <a:picLocks noChangeArrowheads="1" noChangeAspect="1"/>
                    </pic:cNvPicPr>
                  </pic:nvPicPr>
                  <pic:blipFill>
                    <a:blip r:embed="rId3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0"/>
    <w:bookmarkEnd w:id="321"/>
    <w:bookmarkEnd w:id="322"/>
    <w:bookmarkStart w:id="323"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3"/>
    <w:bookmarkStart w:id="324"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4"/>
    <w:bookmarkStart w:id="32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5"/>
    <w:bookmarkEnd w:id="326"/>
    <w:bookmarkStart w:id="335"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7"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49"/>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49"/>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49"/>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4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7"/>
    <w:bookmarkStart w:id="328"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8"/>
    <w:bookmarkStart w:id="333" w:name="sec:conclusion-future_work"/>
    <w:p>
      <w:pPr>
        <w:pStyle w:val="Heading2"/>
      </w:pPr>
      <w:r>
        <w:rPr>
          <w:rStyle w:val="SectionNumber"/>
        </w:rPr>
        <w:t xml:space="preserve">9.3</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29" w:name="X63de4890179813f63d8c07b639e088cf2ae29d7"/>
    <w:p>
      <w:pPr>
        <w:pStyle w:val="Heading3"/>
      </w:pPr>
      <w:r>
        <w:rPr>
          <w:rStyle w:val="SectionNumber"/>
        </w:rPr>
        <w:t xml:space="preserve">9.3.1</w:t>
      </w:r>
      <w:r>
        <w:tab/>
      </w:r>
      <w:r>
        <w:t xml:space="preserve">Greater consideration of demand response and distributed, consumer-owned energy resources</w:t>
      </w:r>
    </w:p>
    <w:p>
      <w:pPr>
        <w:pStyle w:val="FirstParagraph"/>
      </w:pPr>
      <w:r>
        <w:t xml:space="preserve">A critical area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0"/>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0"/>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0"/>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29"/>
    <w:bookmarkStart w:id="330" w:name="interactions-with-investment-timeframes"/>
    <w:p>
      <w:pPr>
        <w:pStyle w:val="Heading3"/>
      </w:pPr>
      <w:r>
        <w:rPr>
          <w:rStyle w:val="SectionNumber"/>
        </w:rPr>
        <w:t xml:space="preserve">9.3.2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the real-time market price signals and thus incentives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0"/>
    <w:bookmarkStart w:id="331" w:name="X3478a1772d67973a8311d35b0397301306722d5"/>
    <w:p>
      <w:pPr>
        <w:pStyle w:val="Heading3"/>
      </w:pPr>
      <w:r>
        <w:rPr>
          <w:rStyle w:val="SectionNumber"/>
        </w:rPr>
        <w:t xml:space="preserve">9.3.3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1"/>
    <w:bookmarkStart w:id="332" w:name="modelling-the-network"/>
    <w:p>
      <w:pPr>
        <w:pStyle w:val="Heading3"/>
      </w:pPr>
      <w:r>
        <w:rPr>
          <w:rStyle w:val="SectionNumber"/>
        </w:rPr>
        <w:t xml:space="preserve">9.3.4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2"/>
    <w:bookmarkEnd w:id="333"/>
    <w:bookmarkStart w:id="334" w:name="sec:conclusion-closing_remarks"/>
    <w:p>
      <w:pPr>
        <w:pStyle w:val="Heading2"/>
      </w:pPr>
      <w:r>
        <w:rPr>
          <w:rStyle w:val="SectionNumber"/>
        </w:rPr>
        <w:t xml:space="preserve">9.4</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we should design or, at the very least, approach the design of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as a whole serves as an example of the empirical, context-specific and</w:t>
      </w:r>
      <w:r>
        <w:t xml:space="preserve"> </w:t>
      </w:r>
      <w:r>
        <w:t xml:space="preserve">“</w:t>
      </w:r>
      <w:r>
        <w:t xml:space="preserve">second-best</w:t>
      </w:r>
      <w:r>
        <w:t xml:space="preserve">”</w:t>
      </w:r>
      <w:r>
        <w:t xml:space="preserve"> </w:t>
      </w:r>
      <w:r>
        <w:t xml:space="preserve">approach to the design problem that is required for effective and efficient outcomes given the complexities and challenges involved in designing operational practices for electricity markets undergoing energy transition.</w:t>
      </w:r>
    </w:p>
    <w:bookmarkEnd w:id="334"/>
    <w:bookmarkEnd w:id="335"/>
    <w:bookmarkStart w:id="352" w:name="sec:appendix-reserves_assumptions"/>
    <w:p>
      <w:pPr>
        <w:pStyle w:val="Heading1"/>
      </w:pPr>
      <w:r>
        <w:rPr>
          <w:rStyle w:val="SectionNumber"/>
        </w:rPr>
        <w:t xml:space="preserve">10</w:t>
      </w:r>
      <w:r>
        <w:tab/>
      </w:r>
      <w:r>
        <w:t xml:space="preserve">Data and assumptions used in market simulation</w:t>
      </w:r>
    </w:p>
    <w:bookmarkStart w:id="340"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6"/>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8" name="Picture"/>
            <a:graphic>
              <a:graphicData uri="http://schemas.openxmlformats.org/drawingml/2006/picture">
                <pic:pic>
                  <pic:nvPicPr>
                    <pic:cNvPr descr="source/figures/coal_market_upper_ramps.png" id="339" name="Picture"/>
                    <pic:cNvPicPr>
                      <a:picLocks noChangeArrowheads="1" noChangeAspect="1"/>
                    </pic:cNvPicPr>
                  </pic:nvPicPr>
                  <pic:blipFill>
                    <a:blip r:embed="rId337"/>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0"/>
    <w:bookmarkStart w:id="341"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1"/>
    <w:bookmarkStart w:id="342"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2"/>
    <w:bookmarkStart w:id="343"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3"/>
    <w:bookmarkStart w:id="344"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4"/>
    <w:bookmarkStart w:id="345"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5"/>
    <w:bookmarkStart w:id="351"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6"/>
      </w:r>
      <w:r>
        <w:t xml:space="preserve">:</w:t>
      </w:r>
    </w:p>
    <w:p>
      <w:pPr>
        <w:numPr>
          <w:ilvl w:val="0"/>
          <w:numId w:val="1051"/>
        </w:numPr>
        <w:pStyle w:val="Compact"/>
      </w:pPr>
      <w:r>
        <w:t xml:space="preserve">For wind and solar PV generators, the entire available forecasted energy was offered at the market floor price to ensure preferential dispatch of VRE where possible.</w:t>
      </w:r>
    </w:p>
    <w:p>
      <w:pPr>
        <w:numPr>
          <w:ilvl w:val="0"/>
          <w:numId w:val="1051"/>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1"/>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1"/>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7" w:name="tbl:resourceoffers"/>
      <w:bookmarkEnd w:id="347"/>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0"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8" w:name="tbl:nswcalibration"/>
      <w:bookmarkEnd w:id="348"/>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49" w:name="tbl:sacalibration"/>
      <w:bookmarkEnd w:id="349"/>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0"/>
    <w:bookmarkEnd w:id="351"/>
    <w:bookmarkEnd w:id="352"/>
    <w:bookmarkStart w:id="361" w:name="sec:appendix-milps"/>
    <w:p>
      <w:pPr>
        <w:pStyle w:val="Heading1"/>
      </w:pPr>
      <w:r>
        <w:rPr>
          <w:rStyle w:val="SectionNumber"/>
        </w:rPr>
        <w:t xml:space="preserve">11</w:t>
      </w:r>
      <w:r>
        <w:tab/>
      </w:r>
      <w:r>
        <w:t xml:space="preserve">Mixed integer linear program formulations</w:t>
      </w:r>
    </w:p>
    <w:bookmarkStart w:id="353"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2"/>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2"/>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2"/>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2"/>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3"/>
    <w:bookmarkStart w:id="357" w:name="nomenclature"/>
    <w:p>
      <w:pPr>
        <w:pStyle w:val="Heading2"/>
      </w:pPr>
      <w:r>
        <w:rPr>
          <w:rStyle w:val="SectionNumber"/>
        </w:rPr>
        <w:t xml:space="preserve">11.2</w:t>
      </w:r>
      <w:r>
        <w:tab/>
      </w:r>
      <w:r>
        <w:t xml:space="preserve">Nomenclature</w:t>
      </w:r>
    </w:p>
    <w:bookmarkStart w:id="354" w:name="indices-and-sets-1"/>
    <w:p>
      <w:pPr>
        <w:pStyle w:val="Heading3"/>
      </w:pPr>
      <w:r>
        <w:rPr>
          <w:rStyle w:val="SectionNumber"/>
        </w:rPr>
        <w:t xml:space="preserve">11.2.1</w:t>
      </w:r>
      <w:r>
        <w:tab/>
      </w:r>
      <w:r>
        <w:t xml:space="preserve">Indices and sets</w:t>
      </w:r>
    </w:p>
    <w:bookmarkEnd w:id="354"/>
    <w:bookmarkStart w:id="355" w:name="parameters"/>
    <w:p>
      <w:pPr>
        <w:pStyle w:val="Heading3"/>
      </w:pPr>
      <w:r>
        <w:rPr>
          <w:rStyle w:val="SectionNumber"/>
        </w:rPr>
        <w:t xml:space="preserve">11.2.2</w:t>
      </w:r>
      <w:r>
        <w:tab/>
      </w:r>
      <w:r>
        <w:t xml:space="preserve">Parameters</w:t>
      </w:r>
    </w:p>
    <w:bookmarkEnd w:id="355"/>
    <w:bookmarkStart w:id="356" w:name="variables"/>
    <w:p>
      <w:pPr>
        <w:pStyle w:val="Heading3"/>
      </w:pPr>
      <w:r>
        <w:rPr>
          <w:rStyle w:val="SectionNumber"/>
        </w:rPr>
        <w:t xml:space="preserve">11.2.3</w:t>
      </w:r>
      <w:r>
        <w:tab/>
      </w:r>
      <w:r>
        <w:t xml:space="preserve">Variables</w:t>
      </w:r>
    </w:p>
    <w:bookmarkEnd w:id="356"/>
    <w:bookmarkEnd w:id="357"/>
    <w:bookmarkStart w:id="358"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8"/>
    <w:bookmarkStart w:id="359"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59"/>
    <w:bookmarkStart w:id="360"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0"/>
    <w:bookmarkEnd w:id="361"/>
    <w:bookmarkStart w:id="371"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2"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2"/>
    </w:p>
    <w:p>
      <w:pPr>
        <w:pStyle w:val="FirstParagraph"/>
      </w:pPr>
      <w:bookmarkStart w:id="363"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3"/>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4" w:name="tbl:discount-rates"/>
      <w:bookmarkEnd w:id="364"/>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6" name="Picture"/>
            <a:graphic>
              <a:graphicData uri="http://schemas.openxmlformats.org/drawingml/2006/picture">
                <pic:pic>
                  <pic:nvPicPr>
                    <pic:cNvPr descr="source/figures/NSW1_percent_above_300.0_2021.png" id="367" name="Picture"/>
                    <pic:cNvPicPr>
                      <a:picLocks noChangeArrowheads="1" noChangeAspect="1"/>
                    </pic:cNvPicPr>
                  </pic:nvPicPr>
                  <pic:blipFill>
                    <a:blip r:embed="rId365"/>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69" name="Picture"/>
            <a:graphic>
              <a:graphicData uri="http://schemas.openxmlformats.org/drawingml/2006/picture">
                <pic:pic>
                  <pic:nvPicPr>
                    <pic:cNvPr descr="source/figures/curve_fits_300.0.png" id="370" name="Picture"/>
                    <pic:cNvPicPr>
                      <a:picLocks noChangeArrowheads="1" noChangeAspect="1"/>
                    </pic:cNvPicPr>
                  </pic:nvPicPr>
                  <pic:blipFill>
                    <a:blip r:embed="rId368"/>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1"/>
    <w:bookmarkStart w:id="1114" w:name="references"/>
    <w:p>
      <w:pPr>
        <w:pStyle w:val="Heading1"/>
      </w:pPr>
      <w:r>
        <w:t xml:space="preserve">References</w:t>
      </w:r>
    </w:p>
    <w:bookmarkStart w:id="1113" w:name="refs"/>
    <w:bookmarkStart w:id="372"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2"/>
    <w:bookmarkStart w:id="374" w:name="X5a70db932ff4717cfbc30f6fe285191ec112a17"/>
    <w:p>
      <w:pPr>
        <w:pStyle w:val="Bibliography"/>
      </w:pPr>
      <w:r>
        <w:t xml:space="preserve">Abbasy, A., 2012.</w:t>
      </w:r>
      <w:r>
        <w:t xml:space="preserve"> </w:t>
      </w:r>
      <w:hyperlink r:id="rId373">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74"/>
    <w:bookmarkStart w:id="376"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5">
        <w:r>
          <w:rPr>
            <w:rStyle w:val="Hyperlink"/>
          </w:rPr>
          <w:t xml:space="preserve">https://doi.org/10.1109/TSG.2016.2606490</w:t>
        </w:r>
      </w:hyperlink>
    </w:p>
    <w:bookmarkEnd w:id="376"/>
    <w:bookmarkStart w:id="377"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7"/>
    <w:bookmarkStart w:id="379"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78">
        <w:r>
          <w:rPr>
            <w:rStyle w:val="Hyperlink"/>
          </w:rPr>
          <w:t xml:space="preserve">https://doi.org/10.1016/j.erss.2021.102210</w:t>
        </w:r>
      </w:hyperlink>
    </w:p>
    <w:bookmarkEnd w:id="379"/>
    <w:bookmarkStart w:id="380"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0"/>
    <w:bookmarkStart w:id="382"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1">
        <w:r>
          <w:rPr>
            <w:rStyle w:val="Hyperlink"/>
          </w:rPr>
          <w:t xml:space="preserve">https://doi.org/10.1016/j.esr.2022.100812</w:t>
        </w:r>
      </w:hyperlink>
    </w:p>
    <w:bookmarkEnd w:id="382"/>
    <w:bookmarkStart w:id="384"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3">
        <w:r>
          <w:rPr>
            <w:rStyle w:val="Hyperlink"/>
          </w:rPr>
          <w:t xml:space="preserve">https://doi.org/10.2139/ssrn.3302569</w:t>
        </w:r>
      </w:hyperlink>
    </w:p>
    <w:bookmarkEnd w:id="384"/>
    <w:bookmarkStart w:id="386"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5">
        <w:r>
          <w:rPr>
            <w:rStyle w:val="Hyperlink"/>
          </w:rPr>
          <w:t xml:space="preserve">https://doi.org/10.1037/h0076860</w:t>
        </w:r>
      </w:hyperlink>
    </w:p>
    <w:bookmarkEnd w:id="386"/>
    <w:bookmarkStart w:id="388" w:name="ref-akramEnergyStorageShortTerm2020"/>
    <w:p>
      <w:pPr>
        <w:pStyle w:val="Bibliography"/>
      </w:pPr>
      <w:r>
        <w:t xml:space="preserve">Akram, U., Mithulananthan, N., Shah, R., Basit, S.A., 2020.</w:t>
      </w:r>
      <w:r>
        <w:t xml:space="preserve"> </w:t>
      </w:r>
      <w:hyperlink r:id="rId387">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8"/>
    <w:bookmarkStart w:id="390"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89">
        <w:r>
          <w:rPr>
            <w:rStyle w:val="Hyperlink"/>
          </w:rPr>
          <w:t xml:space="preserve">https://doi.org/10.1109/MPE.2020.3043679</w:t>
        </w:r>
      </w:hyperlink>
    </w:p>
    <w:bookmarkEnd w:id="390"/>
    <w:bookmarkStart w:id="392" w:name="X77edcbed99f6f778ba79668b9dd9185179dad4a"/>
    <w:p>
      <w:pPr>
        <w:pStyle w:val="Bibliography"/>
      </w:pPr>
      <w:r>
        <w:t xml:space="preserve">ASX Energy, 2021.</w:t>
      </w:r>
      <w:r>
        <w:t xml:space="preserve"> </w:t>
      </w:r>
      <w:hyperlink r:id="rId391">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2"/>
    <w:bookmarkStart w:id="394" w:name="ref-aureconLargeScaleBatteryStorage2019"/>
    <w:p>
      <w:pPr>
        <w:pStyle w:val="Bibliography"/>
      </w:pPr>
      <w:r>
        <w:t xml:space="preserve">Aurecon, 2019.</w:t>
      </w:r>
      <w:r>
        <w:t xml:space="preserve"> </w:t>
      </w:r>
      <w:hyperlink r:id="rId393">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94"/>
    <w:bookmarkStart w:id="396" w:name="Xd02ea3f7bd4fee6de3a6c1d76c7696f271a845d"/>
    <w:p>
      <w:pPr>
        <w:pStyle w:val="Bibliography"/>
      </w:pPr>
      <w:r>
        <w:t xml:space="preserve">Aurecon Australasia, 2020.</w:t>
      </w:r>
      <w:r>
        <w:t xml:space="preserve"> </w:t>
      </w:r>
      <w:hyperlink r:id="rId395">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6"/>
    <w:bookmarkStart w:id="398" w:name="X283bd1f9c04cb560ec04fb7242924b44581eae3"/>
    <w:p>
      <w:pPr>
        <w:pStyle w:val="Bibliography"/>
      </w:pPr>
      <w:r>
        <w:t xml:space="preserve">Australian Energy Market Commission, n.d.b. Electricity supply chain [WWW Document]. URL</w:t>
      </w:r>
      <w:r>
        <w:t xml:space="preserve"> </w:t>
      </w:r>
      <w:hyperlink r:id="rId397">
        <w:r>
          <w:rPr>
            <w:rStyle w:val="Hyperlink"/>
          </w:rPr>
          <w:t xml:space="preserve">http://www.aemc.gov.au/energy-system/electricity/electricity-system/electricity-supply-chain</w:t>
        </w:r>
      </w:hyperlink>
      <w:r>
        <w:t xml:space="preserve"> </w:t>
      </w:r>
      <w:r>
        <w:t xml:space="preserve">(accessed 5.20.2022).</w:t>
      </w:r>
    </w:p>
    <w:bookmarkEnd w:id="398"/>
    <w:bookmarkStart w:id="400"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99">
        <w:r>
          <w:rPr>
            <w:rStyle w:val="Hyperlink"/>
          </w:rPr>
          <w:t xml:space="preserve">https://www.aemc.gov.au/energy-system/electricity/electricity-system/NEM</w:t>
        </w:r>
      </w:hyperlink>
      <w:r>
        <w:t xml:space="preserve"> </w:t>
      </w:r>
      <w:r>
        <w:t xml:space="preserve">(accessed 3.23.2021).</w:t>
      </w:r>
    </w:p>
    <w:bookmarkEnd w:id="400"/>
    <w:bookmarkStart w:id="402" w:name="Xea3ae63d8b69c500e302653fffaee1d1812cc46"/>
    <w:p>
      <w:pPr>
        <w:pStyle w:val="Bibliography"/>
      </w:pPr>
      <w:r>
        <w:t xml:space="preserve">Australian Energy Market Commission, 2023d.</w:t>
      </w:r>
      <w:r>
        <w:t xml:space="preserve"> </w:t>
      </w:r>
      <w:hyperlink r:id="rId401">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2"/>
    <w:bookmarkStart w:id="404" w:name="X7cd10b5bb4f7d82b95d75759a1410d2aac13b4c"/>
    <w:p>
      <w:pPr>
        <w:pStyle w:val="Bibliography"/>
      </w:pPr>
      <w:r>
        <w:t xml:space="preserve">Australian Energy Market Commission, 2023e.</w:t>
      </w:r>
      <w:r>
        <w:t xml:space="preserve"> </w:t>
      </w:r>
      <w:hyperlink r:id="rId403">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4"/>
    <w:bookmarkStart w:id="406" w:name="X994c7e334ac07e1731024bc1c8d0ab8b72fd5e0"/>
    <w:p>
      <w:pPr>
        <w:pStyle w:val="Bibliography"/>
      </w:pPr>
      <w:r>
        <w:t xml:space="preserve">Australian Energy Market Commission, 2023g.</w:t>
      </w:r>
      <w:r>
        <w:t xml:space="preserve"> </w:t>
      </w:r>
      <w:hyperlink r:id="rId40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6"/>
    <w:bookmarkStart w:id="408" w:name="X12c4fd9d60c3d952e91a54340740f3ac9170baa"/>
    <w:p>
      <w:pPr>
        <w:pStyle w:val="Bibliography"/>
      </w:pPr>
      <w:r>
        <w:t xml:space="preserve">Australian Energy Market Commission, 2023a.</w:t>
      </w:r>
      <w:r>
        <w:t xml:space="preserve"> </w:t>
      </w:r>
      <w:hyperlink r:id="rId407">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8"/>
    <w:bookmarkStart w:id="410" w:name="X64cb2fe6e49a36991b21b63b3abf50276349dcc"/>
    <w:p>
      <w:pPr>
        <w:pStyle w:val="Bibliography"/>
      </w:pPr>
      <w:r>
        <w:t xml:space="preserve">Australian Energy Market Commission, 2023b.</w:t>
      </w:r>
      <w:r>
        <w:t xml:space="preserve"> </w:t>
      </w:r>
      <w:hyperlink r:id="rId409">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0"/>
    <w:bookmarkStart w:id="412" w:name="X78e59d1d15b288ccd8a531a9ed9df1b33aa4901"/>
    <w:p>
      <w:pPr>
        <w:pStyle w:val="Bibliography"/>
      </w:pPr>
      <w:r>
        <w:t xml:space="preserve">Australian Energy Market Commission, 2023c.</w:t>
      </w:r>
      <w:r>
        <w:t xml:space="preserve"> </w:t>
      </w:r>
      <w:hyperlink r:id="rId411">
        <w:r>
          <w:rPr>
            <w:rStyle w:val="Hyperlink"/>
          </w:rPr>
          <w:t xml:space="preserve">Operating reserve market directions paper</w:t>
        </w:r>
      </w:hyperlink>
      <w:r>
        <w:t xml:space="preserve">.</w:t>
      </w:r>
    </w:p>
    <w:bookmarkEnd w:id="412"/>
    <w:bookmarkStart w:id="414" w:name="X321fbc3d52bf94fb69cb9e75c08d3e641182754"/>
    <w:p>
      <w:pPr>
        <w:pStyle w:val="Bibliography"/>
      </w:pPr>
      <w:r>
        <w:t xml:space="preserve">Australian Energy Market Commission, 2023f.</w:t>
      </w:r>
      <w:r>
        <w:t xml:space="preserve"> </w:t>
      </w:r>
      <w:hyperlink r:id="rId413">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4"/>
    <w:bookmarkStart w:id="416" w:name="X8acf9a26c7b13f75647e96408c7da2f2a289169"/>
    <w:p>
      <w:pPr>
        <w:pStyle w:val="Bibliography"/>
      </w:pPr>
      <w:r>
        <w:t xml:space="preserve">Australian Energy Market Commission, 2022.</w:t>
      </w:r>
      <w:r>
        <w:t xml:space="preserve"> </w:t>
      </w:r>
      <w:hyperlink r:id="rId415">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6"/>
    <w:bookmarkStart w:id="417"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7"/>
    <w:bookmarkStart w:id="419" w:name="X8573e0f81a1da487a693f65a1b368ef6f7f3b5e"/>
    <w:p>
      <w:pPr>
        <w:pStyle w:val="Bibliography"/>
      </w:pPr>
      <w:r>
        <w:t xml:space="preserve">Australian Energy Market Commission, 2021d.</w:t>
      </w:r>
      <w:r>
        <w:t xml:space="preserve"> </w:t>
      </w:r>
      <w:hyperlink r:id="rId418">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9"/>
    <w:bookmarkStart w:id="420"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0"/>
    <w:bookmarkStart w:id="422" w:name="X4e15fbfc9c73a2296d46b736a9c7d1a5654655e"/>
    <w:p>
      <w:pPr>
        <w:pStyle w:val="Bibliography"/>
      </w:pPr>
      <w:r>
        <w:t xml:space="preserve">Australian Energy Market Commission, 2021c.</w:t>
      </w:r>
      <w:r>
        <w:t xml:space="preserve"> </w:t>
      </w:r>
      <w:hyperlink r:id="rId421">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2"/>
    <w:bookmarkStart w:id="424"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3">
        <w:r>
          <w:rPr>
            <w:rStyle w:val="Hyperlink"/>
          </w:rPr>
          <w:t xml:space="preserve">https://www.aemc.gov.au/news-centre/data-portal/annual-market-performance-review/2020</w:t>
        </w:r>
      </w:hyperlink>
      <w:r>
        <w:t xml:space="preserve"> </w:t>
      </w:r>
      <w:r>
        <w:t xml:space="preserve">(accessed 10.27.2021).</w:t>
      </w:r>
    </w:p>
    <w:bookmarkEnd w:id="424"/>
    <w:bookmarkStart w:id="425" w:name="X55ac5d59022fb8fc127e5e4f8e1b2f3c3feff8c"/>
    <w:p>
      <w:pPr>
        <w:pStyle w:val="Bibliography"/>
      </w:pPr>
      <w:r>
        <w:t xml:space="preserve">Australian Energy Market Commission, 2020c. Frequency control rule changes.</w:t>
      </w:r>
    </w:p>
    <w:bookmarkEnd w:id="425"/>
    <w:bookmarkStart w:id="426"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6"/>
    <w:bookmarkStart w:id="428" w:name="Xd4142d84741b5aa209fba18468ec215bc2183cf"/>
    <w:p>
      <w:pPr>
        <w:pStyle w:val="Bibliography"/>
      </w:pPr>
      <w:r>
        <w:t xml:space="preserve">Australian Energy Market Commission, 2020d.</w:t>
      </w:r>
      <w:r>
        <w:t xml:space="preserve"> </w:t>
      </w:r>
      <w:hyperlink r:id="rId427">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8"/>
    <w:bookmarkStart w:id="430" w:name="X357f29c2e65e2b54f2d2aa317d8b49a7b3e68f1"/>
    <w:p>
      <w:pPr>
        <w:pStyle w:val="Bibliography"/>
      </w:pPr>
      <w:r>
        <w:t xml:space="preserve">Australian Energy Market Commission, 2020e.</w:t>
      </w:r>
      <w:r>
        <w:t xml:space="preserve"> </w:t>
      </w:r>
      <w:hyperlink r:id="rId429">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0"/>
    <w:bookmarkStart w:id="431"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1"/>
    <w:bookmarkStart w:id="432"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2"/>
    <w:bookmarkStart w:id="434" w:name="Xb3436a2eee6cc81ec2eed9434eec7793f348374"/>
    <w:p>
      <w:pPr>
        <w:pStyle w:val="Bibliography"/>
      </w:pPr>
      <w:r>
        <w:t xml:space="preserve">Australian Energy Market Commission, 2017.</w:t>
      </w:r>
      <w:r>
        <w:t xml:space="preserve"> </w:t>
      </w:r>
      <w:hyperlink r:id="rId433">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4"/>
    <w:bookmarkStart w:id="436" w:name="X122c867e6dde1f00e4486b24c752821f4d73d2a"/>
    <w:p>
      <w:pPr>
        <w:pStyle w:val="Bibliography"/>
      </w:pPr>
      <w:r>
        <w:t xml:space="preserve">Australian Energy Market Commission, 2016.</w:t>
      </w:r>
      <w:r>
        <w:t xml:space="preserve"> </w:t>
      </w:r>
      <w:hyperlink r:id="rId435">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6"/>
    <w:bookmarkStart w:id="438" w:name="Xe8c300eeae062e2ed8ee4727d274c4396c5dbff"/>
    <w:p>
      <w:pPr>
        <w:pStyle w:val="Bibliography"/>
      </w:pPr>
      <w:r>
        <w:t xml:space="preserve">Australian Energy Market Commission, 2015.</w:t>
      </w:r>
      <w:r>
        <w:t xml:space="preserve"> </w:t>
      </w:r>
      <w:hyperlink r:id="rId437">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8"/>
    <w:bookmarkStart w:id="440" w:name="X69b6505f7439c279a132e5425c5d610e080361d"/>
    <w:p>
      <w:pPr>
        <w:pStyle w:val="Bibliography"/>
      </w:pPr>
      <w:r>
        <w:t xml:space="preserve">Australian Energy Market Commission Reliability Panel, 2022.</w:t>
      </w:r>
      <w:r>
        <w:t xml:space="preserve"> </w:t>
      </w:r>
      <w:hyperlink r:id="rId439">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0"/>
    <w:bookmarkStart w:id="442" w:name="Xfeb2de1ac1725393bea77ea1338cf7492788c4f"/>
    <w:p>
      <w:pPr>
        <w:pStyle w:val="Bibliography"/>
      </w:pPr>
      <w:r>
        <w:t xml:space="preserve">Australian Energy Market Commission Reliability Panel, 2020.</w:t>
      </w:r>
      <w:r>
        <w:t xml:space="preserve"> </w:t>
      </w:r>
      <w:hyperlink r:id="rId441">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2"/>
    <w:bookmarkStart w:id="443"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3"/>
    <w:bookmarkStart w:id="445" w:name="Xc217b8abd9a98bd90a8ef2d1cb9dc2560b3200f"/>
    <w:p>
      <w:pPr>
        <w:pStyle w:val="Bibliography"/>
      </w:pPr>
      <w:r>
        <w:t xml:space="preserve">Australian Energy Market Operator, n.d. Pre dispatch [WWW Document]. URL</w:t>
      </w:r>
      <w:r>
        <w:t xml:space="preserve"> </w:t>
      </w:r>
      <w:hyperlink r:id="rId444">
        <w:r>
          <w:rPr>
            <w:rStyle w:val="Hyperlink"/>
          </w:rPr>
          <w:t xml:space="preserve">https://aemo.com.au/energy-systems/electricity/national-electricity-market-nem/data-nem/market-management-system-mms-data/pre-dispatch</w:t>
        </w:r>
      </w:hyperlink>
      <w:r>
        <w:t xml:space="preserve"> </w:t>
      </w:r>
      <w:r>
        <w:t xml:space="preserve">(accessed 5.24.2022).</w:t>
      </w:r>
    </w:p>
    <w:bookmarkEnd w:id="445"/>
    <w:bookmarkStart w:id="447"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6">
        <w:r>
          <w:rPr>
            <w:rStyle w:val="Hyperlink"/>
          </w:rPr>
          <w:t xml:space="preserve">https://visualisations.aemo.com.au/aemo/nemweb/index.html#mms-data-model</w:t>
        </w:r>
      </w:hyperlink>
      <w:r>
        <w:t xml:space="preserve"> </w:t>
      </w:r>
      <w:r>
        <w:t xml:space="preserve">(accessed 8.16.2023).</w:t>
      </w:r>
    </w:p>
    <w:bookmarkEnd w:id="447"/>
    <w:bookmarkStart w:id="449" w:name="Xd5517a5b21f55ef4d6be4f7cb132ac0de4944a7"/>
    <w:p>
      <w:pPr>
        <w:pStyle w:val="Bibliography"/>
      </w:pPr>
      <w:r>
        <w:t xml:space="preserve">Australian Energy Market Operator, 2023a. Industry overview [WWW Document]. URL</w:t>
      </w:r>
      <w:r>
        <w:t xml:space="preserve"> </w:t>
      </w:r>
      <w:hyperlink r:id="rId448">
        <w:r>
          <w:rPr>
            <w:rStyle w:val="Hyperlink"/>
          </w:rPr>
          <w:t xml:space="preserve">https://aemo.com.au/learn/energy-explained/energy-101/industry-overview</w:t>
        </w:r>
      </w:hyperlink>
      <w:r>
        <w:t xml:space="preserve"> </w:t>
      </w:r>
      <w:r>
        <w:t xml:space="preserve">(accessed 10.25.2023).</w:t>
      </w:r>
    </w:p>
    <w:bookmarkEnd w:id="449"/>
    <w:bookmarkStart w:id="451" w:name="Xd3c45b1d934e599a74ed601f32b0713013a661c"/>
    <w:p>
      <w:pPr>
        <w:pStyle w:val="Bibliography"/>
      </w:pPr>
      <w:r>
        <w:t xml:space="preserve">Australian Energy Market Operator, 2023e.</w:t>
      </w:r>
      <w:r>
        <w:t xml:space="preserve"> </w:t>
      </w:r>
      <w:hyperlink r:id="rId450">
        <w:r>
          <w:rPr>
            <w:rStyle w:val="Hyperlink"/>
          </w:rPr>
          <w:t xml:space="preserve">Monthly</w:t>
        </w:r>
        <w:r>
          <w:rPr>
            <w:rStyle w:val="Hyperlink"/>
          </w:rPr>
          <w:t xml:space="preserve"> </w:t>
        </w:r>
        <w:r>
          <w:rPr>
            <w:rStyle w:val="Hyperlink"/>
          </w:rPr>
          <w:t xml:space="preserve">Constraint Report</w:t>
        </w:r>
      </w:hyperlink>
      <w:r>
        <w:t xml:space="preserve">.</w:t>
      </w:r>
    </w:p>
    <w:bookmarkEnd w:id="451"/>
    <w:bookmarkStart w:id="453"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2">
        <w:r>
          <w:rPr>
            <w:rStyle w:val="Hyperlink"/>
          </w:rPr>
          <w:t xml:space="preserve">https://aemo.com.au/energy-systems/electricity/national-electricity-market-nem/data-nem/market-data-nemweb</w:t>
        </w:r>
      </w:hyperlink>
      <w:r>
        <w:t xml:space="preserve"> </w:t>
      </w:r>
      <w:r>
        <w:t xml:space="preserve">(accessed 9.26.2023).</w:t>
      </w:r>
    </w:p>
    <w:bookmarkEnd w:id="453"/>
    <w:bookmarkStart w:id="455" w:name="Xf42c037d76aa767d185d5eb4d6d300aea4a5eef"/>
    <w:p>
      <w:pPr>
        <w:pStyle w:val="Bibliography"/>
      </w:pPr>
      <w:r>
        <w:t xml:space="preserve">Australian Energy Market Operator, 2023d.</w:t>
      </w:r>
      <w:r>
        <w:t xml:space="preserve"> </w:t>
      </w:r>
      <w:hyperlink r:id="rId454">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5"/>
    <w:bookmarkStart w:id="457" w:name="X9f14554c9fbab180f0895f001a9e72329973dfa"/>
    <w:p>
      <w:pPr>
        <w:pStyle w:val="Bibliography"/>
      </w:pPr>
      <w:r>
        <w:t xml:space="preserve">Australian Energy Market Operator, 2022c.</w:t>
      </w:r>
      <w:r>
        <w:t xml:space="preserve"> </w:t>
      </w:r>
      <w:hyperlink r:id="rId456">
        <w:r>
          <w:rPr>
            <w:rStyle w:val="Hyperlink"/>
          </w:rPr>
          <w:t xml:space="preserve">2022</w:t>
        </w:r>
        <w:r>
          <w:rPr>
            <w:rStyle w:val="Hyperlink"/>
          </w:rPr>
          <w:t xml:space="preserve"> </w:t>
        </w:r>
        <w:r>
          <w:rPr>
            <w:rStyle w:val="Hyperlink"/>
          </w:rPr>
          <w:t xml:space="preserve">Integrated System Plan</w:t>
        </w:r>
      </w:hyperlink>
      <w:r>
        <w:t xml:space="preserve">.</w:t>
      </w:r>
    </w:p>
    <w:bookmarkEnd w:id="457"/>
    <w:bookmarkStart w:id="459"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8">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59"/>
    <w:bookmarkStart w:id="461"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0">
        <w:r>
          <w:rPr>
            <w:rStyle w:val="Hyperlink"/>
          </w:rPr>
          <w:t xml:space="preserve">https://aemo.com.au/initiatives/major-programs/past-major-programs/five-minute-settlement/5ms-program-management/5ms-commencement</w:t>
        </w:r>
      </w:hyperlink>
      <w:r>
        <w:t xml:space="preserve"> </w:t>
      </w:r>
      <w:r>
        <w:t xml:space="preserve">(accessed 5.23.2022).</w:t>
      </w:r>
    </w:p>
    <w:bookmarkEnd w:id="461"/>
    <w:bookmarkStart w:id="463" w:name="X89e1d13a06c4fc4983081ee3d5bd31282b28c9b"/>
    <w:p>
      <w:pPr>
        <w:pStyle w:val="Bibliography"/>
      </w:pPr>
      <w:r>
        <w:t xml:space="preserve">Australian Energy Market Operator, 2022a. Generation information [WWW Document]. URL</w:t>
      </w:r>
      <w:r>
        <w:t xml:space="preserve"> </w:t>
      </w:r>
      <w:hyperlink r:id="rId462">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3"/>
    <w:bookmarkStart w:id="465" w:name="X198fdb16c8fc7a35b09e2bd06fa55d9778dea13"/>
    <w:p>
      <w:pPr>
        <w:pStyle w:val="Bibliography"/>
      </w:pPr>
      <w:r>
        <w:t xml:space="preserve">Australian Energy Market Operator, 2022d.</w:t>
      </w:r>
      <w:r>
        <w:t xml:space="preserve"> </w:t>
      </w:r>
      <w:hyperlink r:id="rId464">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5"/>
    <w:bookmarkStart w:id="467" w:name="Xb91d3f7719a14812ad8aec279c619e95af7470b"/>
    <w:p>
      <w:pPr>
        <w:pStyle w:val="Bibliography"/>
      </w:pPr>
      <w:r>
        <w:t xml:space="preserve">Australian Energy Market Operator, 2022e.</w:t>
      </w:r>
      <w:r>
        <w:t xml:space="preserve"> </w:t>
      </w:r>
      <w:hyperlink r:id="rId46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7"/>
    <w:bookmarkStart w:id="469" w:name="X2be6cc22a49955f8f33216e2ee7e30f4d5251f3"/>
    <w:p>
      <w:pPr>
        <w:pStyle w:val="Bibliography"/>
      </w:pPr>
      <w:r>
        <w:t xml:space="preserve">Australian Energy Market Operator, 2022g.</w:t>
      </w:r>
      <w:r>
        <w:t xml:space="preserve"> </w:t>
      </w:r>
      <w:hyperlink r:id="rId468">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69"/>
    <w:bookmarkStart w:id="470"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0"/>
    <w:bookmarkStart w:id="471"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1"/>
    <w:bookmarkStart w:id="473" w:name="X3f3bf6f6062ae28ac207f19cca41ed92cbea4fc"/>
    <w:p>
      <w:pPr>
        <w:pStyle w:val="Bibliography"/>
      </w:pPr>
      <w:r>
        <w:t xml:space="preserve">Australian Energy Market Operator, 2021f.</w:t>
      </w:r>
      <w:r>
        <w:t xml:space="preserve"> </w:t>
      </w:r>
      <w:hyperlink r:id="rId472">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3"/>
    <w:bookmarkStart w:id="474"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4"/>
    <w:bookmarkStart w:id="475"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5"/>
    <w:bookmarkStart w:id="476"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6"/>
    <w:bookmarkStart w:id="478" w:name="X5b5be612faa4540a649c1fcf2dc213ae48fcd46"/>
    <w:p>
      <w:pPr>
        <w:pStyle w:val="Bibliography"/>
      </w:pPr>
      <w:r>
        <w:t xml:space="preserve">Australian Energy Market Operator, 2021s.</w:t>
      </w:r>
      <w:r>
        <w:t xml:space="preserve"> </w:t>
      </w:r>
      <w:hyperlink r:id="rId477">
        <w:r>
          <w:rPr>
            <w:rStyle w:val="Hyperlink"/>
          </w:rPr>
          <w:t xml:space="preserve">Fast-</w:t>
        </w:r>
        <w:r>
          <w:rPr>
            <w:rStyle w:val="Hyperlink"/>
          </w:rPr>
          <w:t xml:space="preserve">Start Inflexibility Profile</w:t>
        </w:r>
      </w:hyperlink>
      <w:r>
        <w:t xml:space="preserve">.</w:t>
      </w:r>
    </w:p>
    <w:bookmarkEnd w:id="478"/>
    <w:bookmarkStart w:id="479"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79"/>
    <w:bookmarkStart w:id="480"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0"/>
    <w:bookmarkStart w:id="482" w:name="X44d768d81d613e16b25b3de40970f9e3d2bdc6b"/>
    <w:p>
      <w:pPr>
        <w:pStyle w:val="Bibliography"/>
      </w:pPr>
      <w:r>
        <w:t xml:space="preserve">Australian Energy Market Operator, 2021r.</w:t>
      </w:r>
      <w:r>
        <w:t xml:space="preserve"> </w:t>
      </w:r>
      <w:hyperlink r:id="rId481">
        <w:r>
          <w:rPr>
            <w:rStyle w:val="Hyperlink"/>
          </w:rPr>
          <w:t xml:space="preserve">Medium</w:t>
        </w:r>
        <w:r>
          <w:rPr>
            <w:rStyle w:val="Hyperlink"/>
          </w:rPr>
          <w:t xml:space="preserve"> </w:t>
        </w:r>
        <w:r>
          <w:rPr>
            <w:rStyle w:val="Hyperlink"/>
          </w:rPr>
          <w:t xml:space="preserve">Term PASA Process Description</w:t>
        </w:r>
      </w:hyperlink>
      <w:r>
        <w:t xml:space="preserve">.</w:t>
      </w:r>
    </w:p>
    <w:bookmarkEnd w:id="482"/>
    <w:bookmarkStart w:id="483"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3"/>
    <w:bookmarkStart w:id="485" w:name="Xc80a4ce6e97b6d6e54021b39f96d3cb38ebe560"/>
    <w:p>
      <w:pPr>
        <w:pStyle w:val="Bibliography"/>
      </w:pPr>
      <w:r>
        <w:t xml:space="preserve">Australian Energy Market Operator, 2021l.</w:t>
      </w:r>
      <w:r>
        <w:t xml:space="preserve"> </w:t>
      </w:r>
      <w:hyperlink r:id="rId484">
        <w:r>
          <w:rPr>
            <w:rStyle w:val="Hyperlink"/>
          </w:rPr>
          <w:t xml:space="preserve">Operating the grid with high roof-top solar generation</w:t>
        </w:r>
      </w:hyperlink>
      <w:r>
        <w:t xml:space="preserve">.</w:t>
      </w:r>
    </w:p>
    <w:bookmarkEnd w:id="485"/>
    <w:bookmarkStart w:id="487" w:name="X138fae50e25c01b7409075b0a50e9911ea1d9a1"/>
    <w:p>
      <w:pPr>
        <w:pStyle w:val="Bibliography"/>
      </w:pPr>
      <w:r>
        <w:t xml:space="preserve">Australian Energy Market Operator, 2021k.</w:t>
      </w:r>
      <w:r>
        <w:t xml:space="preserve"> </w:t>
      </w:r>
      <w:hyperlink r:id="rId486">
        <w:r>
          <w:rPr>
            <w:rStyle w:val="Hyperlink"/>
          </w:rPr>
          <w:t xml:space="preserve">Pre-dispatch operating procedure</w:t>
        </w:r>
      </w:hyperlink>
      <w:r>
        <w:t xml:space="preserve">.</w:t>
      </w:r>
    </w:p>
    <w:bookmarkEnd w:id="487"/>
    <w:bookmarkStart w:id="489" w:name="X0602c29f6776959539c049d0a18ec3c3d6c7a73"/>
    <w:p>
      <w:pPr>
        <w:pStyle w:val="Bibliography"/>
      </w:pPr>
      <w:r>
        <w:t xml:space="preserve">Australian Energy Market Operator, 2021m.</w:t>
      </w:r>
      <w:r>
        <w:t xml:space="preserve"> </w:t>
      </w:r>
      <w:hyperlink r:id="rId488">
        <w:r>
          <w:rPr>
            <w:rStyle w:val="Hyperlink"/>
          </w:rPr>
          <w:t xml:space="preserve">Pre-</w:t>
        </w:r>
        <w:r>
          <w:rPr>
            <w:rStyle w:val="Hyperlink"/>
          </w:rPr>
          <w:t xml:space="preserve">Dispatch Sensitivities</w:t>
        </w:r>
      </w:hyperlink>
      <w:r>
        <w:t xml:space="preserve">.</w:t>
      </w:r>
    </w:p>
    <w:bookmarkEnd w:id="489"/>
    <w:bookmarkStart w:id="490"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0"/>
    <w:bookmarkStart w:id="491"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1"/>
    <w:bookmarkStart w:id="493" w:name="X25d6c8931f34b0888aef1a4b1f37d38df3544a3"/>
    <w:p>
      <w:pPr>
        <w:pStyle w:val="Bibliography"/>
      </w:pPr>
      <w:r>
        <w:t xml:space="preserve">Australian Energy Market Operator, 2021n.</w:t>
      </w:r>
      <w:r>
        <w:t xml:space="preserve"> </w:t>
      </w:r>
      <w:hyperlink r:id="rId492">
        <w:r>
          <w:rPr>
            <w:rStyle w:val="Hyperlink"/>
          </w:rPr>
          <w:t xml:space="preserve">Short</w:t>
        </w:r>
        <w:r>
          <w:rPr>
            <w:rStyle w:val="Hyperlink"/>
          </w:rPr>
          <w:t xml:space="preserve"> </w:t>
        </w:r>
        <w:r>
          <w:rPr>
            <w:rStyle w:val="Hyperlink"/>
          </w:rPr>
          <w:t xml:space="preserve">Term Reserve Management</w:t>
        </w:r>
      </w:hyperlink>
      <w:r>
        <w:t xml:space="preserve">.</w:t>
      </w:r>
    </w:p>
    <w:bookmarkEnd w:id="493"/>
    <w:bookmarkStart w:id="495" w:name="X382c5e84eb8f340a2921013cac9d3543b7cc98e"/>
    <w:p>
      <w:pPr>
        <w:pStyle w:val="Bibliography"/>
      </w:pPr>
      <w:r>
        <w:t xml:space="preserve">Australian Energy Market Operator, 2021q.</w:t>
      </w:r>
      <w:r>
        <w:t xml:space="preserve"> </w:t>
      </w:r>
      <w:hyperlink r:id="rId494">
        <w:r>
          <w:rPr>
            <w:rStyle w:val="Hyperlink"/>
          </w:rPr>
          <w:t xml:space="preserve">Spot</w:t>
        </w:r>
        <w:r>
          <w:rPr>
            <w:rStyle w:val="Hyperlink"/>
          </w:rPr>
          <w:t xml:space="preserve"> </w:t>
        </w:r>
        <w:r>
          <w:rPr>
            <w:rStyle w:val="Hyperlink"/>
          </w:rPr>
          <w:t xml:space="preserve">Market Operations Timetable</w:t>
        </w:r>
      </w:hyperlink>
      <w:r>
        <w:t xml:space="preserve">.</w:t>
      </w:r>
    </w:p>
    <w:bookmarkEnd w:id="495"/>
    <w:bookmarkStart w:id="496"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6"/>
    <w:bookmarkStart w:id="498" w:name="X42f043549b7193d693ae6e1802f73c9d642ba94"/>
    <w:p>
      <w:pPr>
        <w:pStyle w:val="Bibliography"/>
      </w:pPr>
      <w:r>
        <w:t xml:space="preserve">Australian Energy Market Operator, 2020b.</w:t>
      </w:r>
      <w:r>
        <w:t xml:space="preserve"> </w:t>
      </w:r>
      <w:hyperlink r:id="rId497">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8"/>
    <w:bookmarkStart w:id="500" w:name="X0e5a15395ae87400b0bd32f617ab7fb54b9a292"/>
    <w:p>
      <w:pPr>
        <w:pStyle w:val="Bibliography"/>
      </w:pPr>
      <w:r>
        <w:t xml:space="preserve">Australian Energy Market Operator, 2020h.</w:t>
      </w:r>
      <w:r>
        <w:t xml:space="preserve"> </w:t>
      </w:r>
      <w:hyperlink r:id="rId499">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0"/>
    <w:bookmarkStart w:id="501"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1"/>
    <w:bookmarkStart w:id="503" w:name="X0be2f5c022c6778c7c7f47026236c7b27614cd9"/>
    <w:p>
      <w:pPr>
        <w:pStyle w:val="Bibliography"/>
      </w:pPr>
      <w:r>
        <w:t xml:space="preserve">Australian Energy Market Operator, 2020c.</w:t>
      </w:r>
      <w:r>
        <w:t xml:space="preserve"> </w:t>
      </w:r>
      <w:hyperlink r:id="rId502">
        <w:r>
          <w:rPr>
            <w:rStyle w:val="Hyperlink"/>
          </w:rPr>
          <w:t xml:space="preserve">2020</w:t>
        </w:r>
        <w:r>
          <w:rPr>
            <w:rStyle w:val="Hyperlink"/>
          </w:rPr>
          <w:t xml:space="preserve"> </w:t>
        </w:r>
        <w:r>
          <w:rPr>
            <w:rStyle w:val="Hyperlink"/>
          </w:rPr>
          <w:t xml:space="preserve">ISP Generation Outlook</w:t>
        </w:r>
      </w:hyperlink>
      <w:r>
        <w:t xml:space="preserve">.</w:t>
      </w:r>
    </w:p>
    <w:bookmarkEnd w:id="503"/>
    <w:bookmarkStart w:id="504"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9">
        <w:r>
          <w:rPr>
            <w:rStyle w:val="Hyperlink"/>
          </w:rPr>
          <w:t xml:space="preserve">https://aemo.com.au/energy-systems/major-publications/integrated-system-plan-isp/2020-integrated-system-plan-isp</w:t>
        </w:r>
      </w:hyperlink>
    </w:p>
    <w:bookmarkEnd w:id="504"/>
    <w:bookmarkStart w:id="506" w:name="X65c327332b0f72f124cbb058ff6ac08f30604c6"/>
    <w:p>
      <w:pPr>
        <w:pStyle w:val="Bibliography"/>
      </w:pPr>
      <w:r>
        <w:t xml:space="preserve">Australian Energy Market Operator, 2020q.</w:t>
      </w:r>
      <w:r>
        <w:t xml:space="preserve"> </w:t>
      </w:r>
      <w:hyperlink r:id="rId505">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6"/>
    <w:bookmarkStart w:id="508" w:name="Xd43c1f939d4c5d69d09a027ec16e3a75d5de0ce"/>
    <w:p>
      <w:pPr>
        <w:pStyle w:val="Bibliography"/>
      </w:pPr>
      <w:r>
        <w:t xml:space="preserve">Australian Energy Market Operator, 2020r.</w:t>
      </w:r>
      <w:r>
        <w:t xml:space="preserve"> </w:t>
      </w:r>
      <w:hyperlink r:id="rId507">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8"/>
    <w:bookmarkStart w:id="509"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09"/>
    <w:bookmarkStart w:id="510" w:name="X25d4e8862632231c092922d0533da768306b12c"/>
    <w:p>
      <w:pPr>
        <w:pStyle w:val="Bibliography"/>
      </w:pPr>
      <w:r>
        <w:t xml:space="preserve">Australian Energy Market Operator, 2020i. Market ancillary service specification.</w:t>
      </w:r>
    </w:p>
    <w:bookmarkEnd w:id="510"/>
    <w:bookmarkStart w:id="511"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1"/>
    <w:bookmarkStart w:id="512"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2"/>
    <w:bookmarkStart w:id="513"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3"/>
    <w:bookmarkStart w:id="515" w:name="X32f514c2fd5da416d4352e544a7bc9b85a2b767"/>
    <w:p>
      <w:pPr>
        <w:pStyle w:val="Bibliography"/>
      </w:pPr>
      <w:r>
        <w:t xml:space="preserve">Australian Energy Market Operator, 2020p.</w:t>
      </w:r>
      <w:r>
        <w:t xml:space="preserve"> </w:t>
      </w:r>
      <w:hyperlink r:id="rId514">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5"/>
    <w:bookmarkStart w:id="516"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6"/>
    <w:bookmarkStart w:id="517"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7"/>
    <w:bookmarkStart w:id="518"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8"/>
    <w:bookmarkStart w:id="520" w:name="X5e2d82d153e5cde3cf88002258cc05e2f463f72"/>
    <w:p>
      <w:pPr>
        <w:pStyle w:val="Bibliography"/>
      </w:pPr>
      <w:r>
        <w:t xml:space="preserve">Australian Energy Market Operator, 2020e.</w:t>
      </w:r>
      <w:r>
        <w:t xml:space="preserve"> </w:t>
      </w:r>
      <w:hyperlink r:id="rId519">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0"/>
    <w:bookmarkStart w:id="521"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1"/>
    <w:bookmarkStart w:id="523" w:name="X3f3a611a4aac621679da42392957269bd79b28f"/>
    <w:p>
      <w:pPr>
        <w:pStyle w:val="Bibliography"/>
      </w:pPr>
      <w:r>
        <w:t xml:space="preserve">Australian Energy Market Operator, 2020o.</w:t>
      </w:r>
      <w:r>
        <w:t xml:space="preserve"> </w:t>
      </w:r>
      <w:hyperlink r:id="rId522">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3"/>
    <w:bookmarkStart w:id="525"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4">
        <w:r>
          <w:rPr>
            <w:rStyle w:val="Hyperlink"/>
          </w:rPr>
          <w:t xml:space="preserve">https://aemo.com.au/energy-systems/major-publications/integrated-system-plan-isp/2020-integrated-system-plan-isp/2019-isp-database</w:t>
        </w:r>
      </w:hyperlink>
    </w:p>
    <w:bookmarkEnd w:id="525"/>
    <w:bookmarkStart w:id="526"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4">
        <w:r>
          <w:rPr>
            <w:rStyle w:val="Hyperlink"/>
          </w:rPr>
          <w:t xml:space="preserve">https://aemo.com.au/energy-systems/major-publications/integrated-system-plan-isp/2020-integrated-system-plan-isp/2019-isp-database</w:t>
        </w:r>
      </w:hyperlink>
    </w:p>
    <w:bookmarkEnd w:id="526"/>
    <w:bookmarkStart w:id="527"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7"/>
    <w:bookmarkStart w:id="528"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8"/>
    <w:bookmarkStart w:id="529"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29"/>
    <w:bookmarkStart w:id="530"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0"/>
    <w:bookmarkStart w:id="531"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1"/>
    <w:bookmarkStart w:id="533" w:name="X4987a8262f6f92063ffda336c2631f4f0954a6a"/>
    <w:p>
      <w:pPr>
        <w:pStyle w:val="Bibliography"/>
      </w:pPr>
      <w:r>
        <w:t xml:space="preserve">Australian Energy Market Operator, 2018a.</w:t>
      </w:r>
      <w:r>
        <w:t xml:space="preserve"> </w:t>
      </w:r>
      <w:hyperlink r:id="rId532">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3"/>
    <w:bookmarkStart w:id="534"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4"/>
    <w:bookmarkStart w:id="535" w:name="X677accbfeb336ffeb381645c930e4110a8b0447"/>
    <w:p>
      <w:pPr>
        <w:pStyle w:val="Bibliography"/>
      </w:pPr>
      <w:r>
        <w:t xml:space="preserve">Australian Energy Market Operator, 2018c. Inertia requirements methodology: Inertia requirements &amp; shortfalls.</w:t>
      </w:r>
    </w:p>
    <w:bookmarkEnd w:id="535"/>
    <w:bookmarkStart w:id="536"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6"/>
    <w:bookmarkStart w:id="537"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7"/>
    <w:bookmarkStart w:id="539" w:name="X5c182828f385588cc99aab2cf38eca38b2183a4"/>
    <w:p>
      <w:pPr>
        <w:pStyle w:val="Bibliography"/>
      </w:pPr>
      <w:r>
        <w:t xml:space="preserve">Australian Energy Market Operator, 2018g.</w:t>
      </w:r>
      <w:r>
        <w:t xml:space="preserve"> </w:t>
      </w:r>
      <w:hyperlink r:id="rId538">
        <w:r>
          <w:rPr>
            <w:rStyle w:val="Hyperlink"/>
          </w:rPr>
          <w:t xml:space="preserve">Reserve</w:t>
        </w:r>
        <w:r>
          <w:rPr>
            <w:rStyle w:val="Hyperlink"/>
          </w:rPr>
          <w:t xml:space="preserve"> </w:t>
        </w:r>
        <w:r>
          <w:rPr>
            <w:rStyle w:val="Hyperlink"/>
          </w:rPr>
          <w:t xml:space="preserve">Level Declaration Guidelines</w:t>
        </w:r>
      </w:hyperlink>
      <w:r>
        <w:t xml:space="preserve">.</w:t>
      </w:r>
    </w:p>
    <w:bookmarkEnd w:id="539"/>
    <w:bookmarkStart w:id="540"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0"/>
    <w:bookmarkStart w:id="541"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1"/>
    <w:bookmarkStart w:id="542"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2"/>
    <w:bookmarkStart w:id="543"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3"/>
    <w:bookmarkStart w:id="544"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4"/>
    <w:bookmarkStart w:id="545"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5"/>
    <w:bookmarkStart w:id="546"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6"/>
    <w:bookmarkStart w:id="548" w:name="ref-aemoTreatmentLossFactors2012"/>
    <w:p>
      <w:pPr>
        <w:pStyle w:val="Bibliography"/>
      </w:pPr>
      <w:r>
        <w:t xml:space="preserve">Australian Energy Market Operator, 2012b.</w:t>
      </w:r>
      <w:r>
        <w:t xml:space="preserve"> </w:t>
      </w:r>
      <w:hyperlink r:id="rId547">
        <w:r>
          <w:rPr>
            <w:rStyle w:val="Hyperlink"/>
          </w:rPr>
          <w:t xml:space="preserve">Treatment of loss factors in the national electricity market</w:t>
        </w:r>
      </w:hyperlink>
      <w:r>
        <w:t xml:space="preserve">.</w:t>
      </w:r>
    </w:p>
    <w:bookmarkEnd w:id="548"/>
    <w:bookmarkStart w:id="550" w:name="X3d4c8dbacd98ce489f3f9224cc3851ddc516c4d"/>
    <w:p>
      <w:pPr>
        <w:pStyle w:val="Bibliography"/>
      </w:pPr>
      <w:r>
        <w:t xml:space="preserve">Australian Energy Market Operator, 2012a.</w:t>
      </w:r>
      <w:r>
        <w:t xml:space="preserve"> </w:t>
      </w:r>
      <w:hyperlink r:id="rId549">
        <w:r>
          <w:rPr>
            <w:rStyle w:val="Hyperlink"/>
          </w:rPr>
          <w:t xml:space="preserve">Short</w:t>
        </w:r>
        <w:r>
          <w:rPr>
            <w:rStyle w:val="Hyperlink"/>
          </w:rPr>
          <w:t xml:space="preserve"> </w:t>
        </w:r>
        <w:r>
          <w:rPr>
            <w:rStyle w:val="Hyperlink"/>
          </w:rPr>
          <w:t xml:space="preserve">Term PASA Process Description</w:t>
        </w:r>
      </w:hyperlink>
      <w:r>
        <w:t xml:space="preserve">.</w:t>
      </w:r>
    </w:p>
    <w:bookmarkEnd w:id="550"/>
    <w:bookmarkStart w:id="551"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1"/>
    <w:bookmarkStart w:id="553" w:name="X19729d5f9c5d30b594eba5354a63a0671e25329"/>
    <w:p>
      <w:pPr>
        <w:pStyle w:val="Bibliography"/>
      </w:pPr>
      <w:r>
        <w:t xml:space="preserve">Australian Energy Regulator, 2023.</w:t>
      </w:r>
      <w:r>
        <w:t xml:space="preserve"> </w:t>
      </w:r>
      <w:hyperlink r:id="rId552">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3"/>
    <w:bookmarkStart w:id="555" w:name="Xbcacf64cc8e19127d3295f53653ab57d7955229"/>
    <w:p>
      <w:pPr>
        <w:pStyle w:val="Bibliography"/>
      </w:pPr>
      <w:r>
        <w:t xml:space="preserve">Australian Energy Regulator, 2022c.</w:t>
      </w:r>
      <w:r>
        <w:t xml:space="preserve"> </w:t>
      </w:r>
      <w:hyperlink r:id="rId554">
        <w:r>
          <w:rPr>
            <w:rStyle w:val="Hyperlink"/>
          </w:rPr>
          <w:t xml:space="preserve">June 2022</w:t>
        </w:r>
        <w:r>
          <w:rPr>
            <w:rStyle w:val="Hyperlink"/>
          </w:rPr>
          <w:t xml:space="preserve"> </w:t>
        </w:r>
        <w:r>
          <w:rPr>
            <w:rStyle w:val="Hyperlink"/>
          </w:rPr>
          <w:t xml:space="preserve">Market Events Report</w:t>
        </w:r>
      </w:hyperlink>
      <w:r>
        <w:t xml:space="preserve">.</w:t>
      </w:r>
    </w:p>
    <w:bookmarkEnd w:id="555"/>
    <w:bookmarkStart w:id="557" w:name="Xba28075f9642eb0f749dea36dbe1e5e328f2670"/>
    <w:p>
      <w:pPr>
        <w:pStyle w:val="Bibliography"/>
      </w:pPr>
      <w:r>
        <w:t xml:space="preserve">Australian Energy Regulator, 2022b.</w:t>
      </w:r>
      <w:r>
        <w:t xml:space="preserve"> </w:t>
      </w:r>
      <w:hyperlink r:id="rId556">
        <w:r>
          <w:rPr>
            <w:rStyle w:val="Hyperlink"/>
          </w:rPr>
          <w:t xml:space="preserve">Significant price reporting guidelines</w:t>
        </w:r>
      </w:hyperlink>
      <w:r>
        <w:t xml:space="preserve">.</w:t>
      </w:r>
    </w:p>
    <w:bookmarkEnd w:id="557"/>
    <w:bookmarkStart w:id="559" w:name="Xc186a249c6fb8f47c02edfd5d5d5296888aef42"/>
    <w:p>
      <w:pPr>
        <w:pStyle w:val="Bibliography"/>
      </w:pPr>
      <w:r>
        <w:t xml:space="preserve">Australian Energy Regulator, 2022a.</w:t>
      </w:r>
      <w:r>
        <w:t xml:space="preserve"> </w:t>
      </w:r>
      <w:hyperlink r:id="rId558">
        <w:r>
          <w:rPr>
            <w:rStyle w:val="Hyperlink"/>
          </w:rPr>
          <w:t xml:space="preserve">State of the energy market 2022</w:t>
        </w:r>
      </w:hyperlink>
      <w:r>
        <w:t xml:space="preserve">.</w:t>
      </w:r>
    </w:p>
    <w:bookmarkEnd w:id="559"/>
    <w:bookmarkStart w:id="560"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0"/>
    <w:bookmarkStart w:id="561"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1"/>
    <w:bookmarkStart w:id="563"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2">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3"/>
    <w:bookmarkStart w:id="565" w:name="X339b6804b45ec52d88a13b335a12a09ab6f4cf9"/>
    <w:p>
      <w:pPr>
        <w:pStyle w:val="Bibliography"/>
      </w:pPr>
      <w:r>
        <w:t xml:space="preserve">Australian Energy Regulator, 2019b.</w:t>
      </w:r>
      <w:r>
        <w:t xml:space="preserve"> </w:t>
      </w:r>
      <w:hyperlink r:id="rId564">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5"/>
    <w:bookmarkStart w:id="567" w:name="X64112f62afbcd7ff6be2cba0000e3dcd5442845"/>
    <w:p>
      <w:pPr>
        <w:pStyle w:val="Bibliography"/>
      </w:pPr>
      <w:r>
        <w:t xml:space="preserve">Australian Energy Regulator, 2019a.</w:t>
      </w:r>
      <w:r>
        <w:t xml:space="preserve"> </w:t>
      </w:r>
      <w:hyperlink r:id="rId566">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7"/>
    <w:bookmarkStart w:id="569"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8">
        <w:r>
          <w:rPr>
            <w:rStyle w:val="Hyperlink"/>
          </w:rPr>
          <w:t xml:space="preserve">https://www.aer.gov.au/news-release/aer-queensland-generator-stanwell-decision-disappointing</w:t>
        </w:r>
      </w:hyperlink>
      <w:r>
        <w:t xml:space="preserve"> </w:t>
      </w:r>
      <w:r>
        <w:t xml:space="preserve">(accessed 8.15.2023).</w:t>
      </w:r>
    </w:p>
    <w:bookmarkEnd w:id="569"/>
    <w:bookmarkStart w:id="571" w:name="X66814bac0a36f5a28d160ab749e2acafb965f04"/>
    <w:p>
      <w:pPr>
        <w:pStyle w:val="Bibliography"/>
      </w:pPr>
      <w:r>
        <w:t xml:space="preserve">Australian Energy Regulator, 2006.</w:t>
      </w:r>
      <w:r>
        <w:t xml:space="preserve"> </w:t>
      </w:r>
      <w:hyperlink r:id="rId570">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1"/>
    <w:bookmarkStart w:id="573"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2">
        <w:r>
          <w:rPr>
            <w:rStyle w:val="Hyperlink"/>
          </w:rPr>
          <w:t xml:space="preserve">https://pv-map.apvi.org.au</w:t>
        </w:r>
      </w:hyperlink>
      <w:r>
        <w:t xml:space="preserve"> </w:t>
      </w:r>
      <w:r>
        <w:t xml:space="preserve">(accessed 5.23.2022).</w:t>
      </w:r>
    </w:p>
    <w:bookmarkEnd w:id="573"/>
    <w:bookmarkStart w:id="575"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74">
        <w:r>
          <w:rPr>
            <w:rStyle w:val="Hyperlink"/>
          </w:rPr>
          <w:t xml:space="preserve">https://doi.org/10.1002/9780470754245</w:t>
        </w:r>
      </w:hyperlink>
    </w:p>
    <w:bookmarkEnd w:id="575"/>
    <w:bookmarkStart w:id="577"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6">
        <w:r>
          <w:rPr>
            <w:rStyle w:val="Hyperlink"/>
          </w:rPr>
          <w:t xml:space="preserve">https://doi.org/10.1109/TSTE.2016.2599074</w:t>
        </w:r>
      </w:hyperlink>
    </w:p>
    <w:bookmarkEnd w:id="577"/>
    <w:bookmarkStart w:id="579"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8">
        <w:r>
          <w:rPr>
            <w:rStyle w:val="Hyperlink"/>
          </w:rPr>
          <w:t xml:space="preserve">https://doi.org/10.1016/j.rser.2015.07.168</w:t>
        </w:r>
      </w:hyperlink>
    </w:p>
    <w:bookmarkEnd w:id="579"/>
    <w:bookmarkStart w:id="581"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0">
        <w:r>
          <w:rPr>
            <w:rStyle w:val="Hyperlink"/>
          </w:rPr>
          <w:t xml:space="preserve">https://doi.org/10.1016/j.rser.2018.03.085</w:t>
        </w:r>
      </w:hyperlink>
    </w:p>
    <w:bookmarkEnd w:id="581"/>
    <w:bookmarkStart w:id="583"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2">
        <w:r>
          <w:rPr>
            <w:rStyle w:val="Hyperlink"/>
          </w:rPr>
          <w:t xml:space="preserve">https://doi.org/10.1109/cigre.2005.1532720</w:t>
        </w:r>
      </w:hyperlink>
    </w:p>
    <w:bookmarkEnd w:id="583"/>
    <w:bookmarkStart w:id="585"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4">
        <w:r>
          <w:rPr>
            <w:rStyle w:val="Hyperlink"/>
          </w:rPr>
          <w:t xml:space="preserve">https://doi.org/10.1109/TPWRS.2019.2925557</w:t>
        </w:r>
      </w:hyperlink>
    </w:p>
    <w:bookmarkEnd w:id="585"/>
    <w:bookmarkStart w:id="587"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6">
        <w:r>
          <w:rPr>
            <w:rStyle w:val="Hyperlink"/>
          </w:rPr>
          <w:t xml:space="preserve">https://doi.org/10.1137/141000671</w:t>
        </w:r>
      </w:hyperlink>
    </w:p>
    <w:bookmarkEnd w:id="587"/>
    <w:bookmarkStart w:id="589"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88">
        <w:r>
          <w:rPr>
            <w:rStyle w:val="Hyperlink"/>
          </w:rPr>
          <w:t xml:space="preserve">https://doi.org/10.1016/j.apenergy.2022.119356</w:t>
        </w:r>
      </w:hyperlink>
    </w:p>
    <w:bookmarkEnd w:id="589"/>
    <w:bookmarkStart w:id="591"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90">
        <w:r>
          <w:rPr>
            <w:rStyle w:val="Hyperlink"/>
          </w:rPr>
          <w:t xml:space="preserve">https://doi.org/10.26889/9781784671600</w:t>
        </w:r>
      </w:hyperlink>
    </w:p>
    <w:bookmarkEnd w:id="591"/>
    <w:bookmarkStart w:id="593" w:name="ref-billimoriaContractDesignStorage2023a"/>
    <w:p>
      <w:pPr>
        <w:pStyle w:val="Bibliography"/>
      </w:pPr>
      <w:r>
        <w:t xml:space="preserve">Billimoria, F., Simshauser, P., 2023. Contract design for storage in hybrid electricity markets. Joule.</w:t>
      </w:r>
      <w:r>
        <w:t xml:space="preserve"> </w:t>
      </w:r>
      <w:hyperlink r:id="rId592">
        <w:r>
          <w:rPr>
            <w:rStyle w:val="Hyperlink"/>
          </w:rPr>
          <w:t xml:space="preserve">https://doi.org/10.1016/j.joule.2023.07.002</w:t>
        </w:r>
      </w:hyperlink>
    </w:p>
    <w:bookmarkEnd w:id="593"/>
    <w:bookmarkStart w:id="595"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4">
        <w:r>
          <w:rPr>
            <w:rStyle w:val="Hyperlink"/>
          </w:rPr>
          <w:t xml:space="preserve">https://doi.org/10.1016/j.rser.2017.09.002</w:t>
        </w:r>
      </w:hyperlink>
    </w:p>
    <w:bookmarkEnd w:id="595"/>
    <w:bookmarkStart w:id="597"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6">
        <w:r>
          <w:rPr>
            <w:rStyle w:val="Hyperlink"/>
          </w:rPr>
          <w:t xml:space="preserve">https://doi.org/10.1109/mpe.2017.2729079</w:t>
        </w:r>
      </w:hyperlink>
    </w:p>
    <w:bookmarkEnd w:id="597"/>
    <w:bookmarkStart w:id="599" w:name="Xf689e29b801ef3c74433124fb57662ea6c893fe"/>
    <w:p>
      <w:pPr>
        <w:pStyle w:val="Bibliography"/>
      </w:pPr>
      <w:r>
        <w:t xml:space="preserve">Borenstein, S., Bushnell, J., Mansur, E., 2023.</w:t>
      </w:r>
      <w:r>
        <w:t xml:space="preserve"> </w:t>
      </w:r>
      <w:hyperlink r:id="rId59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99"/>
    <w:bookmarkStart w:id="601"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0">
        <w:r>
          <w:rPr>
            <w:rStyle w:val="Hyperlink"/>
          </w:rPr>
          <w:t xml:space="preserve">https://doi.org/10.1257/jep.31.3.215</w:t>
        </w:r>
      </w:hyperlink>
    </w:p>
    <w:bookmarkEnd w:id="601"/>
    <w:bookmarkStart w:id="603"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2">
        <w:r>
          <w:rPr>
            <w:rStyle w:val="Hyperlink"/>
          </w:rPr>
          <w:t xml:space="preserve">https://doi.org/10.1016/j.apenergy.2013.10.010</w:t>
        </w:r>
      </w:hyperlink>
    </w:p>
    <w:bookmarkEnd w:id="603"/>
    <w:bookmarkStart w:id="605" w:name="ref-bronkHayekWisdomPrices2013"/>
    <w:p>
      <w:pPr>
        <w:pStyle w:val="Bibliography"/>
      </w:pPr>
      <w:r>
        <w:t xml:space="preserve">Bronk, R., 2013. Hayek on the wisdom of prices: A reassessment. EJPE 6, 82.</w:t>
      </w:r>
      <w:r>
        <w:t xml:space="preserve"> </w:t>
      </w:r>
      <w:hyperlink r:id="rId604">
        <w:r>
          <w:rPr>
            <w:rStyle w:val="Hyperlink"/>
          </w:rPr>
          <w:t xml:space="preserve">https://doi.org/10.23941/ejpe.v6i1.120</w:t>
        </w:r>
      </w:hyperlink>
    </w:p>
    <w:bookmarkEnd w:id="605"/>
    <w:bookmarkStart w:id="607"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6">
        <w:r>
          <w:rPr>
            <w:rStyle w:val="Hyperlink"/>
          </w:rPr>
          <w:t xml:space="preserve">https://doi.org/10.1016/j.tej.2019.106668</w:t>
        </w:r>
      </w:hyperlink>
    </w:p>
    <w:bookmarkEnd w:id="607"/>
    <w:bookmarkStart w:id="609"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08">
        <w:r>
          <w:rPr>
            <w:rStyle w:val="Hyperlink"/>
          </w:rPr>
          <w:t xml:space="preserve">https://doi.org/10.1093/qje/qjv027</w:t>
        </w:r>
      </w:hyperlink>
    </w:p>
    <w:bookmarkEnd w:id="609"/>
    <w:bookmarkStart w:id="611"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0">
        <w:r>
          <w:rPr>
            <w:rStyle w:val="Hyperlink"/>
          </w:rPr>
          <w:t xml:space="preserve">https://doi.org/10.1109/jproc.2005.857491</w:t>
        </w:r>
      </w:hyperlink>
    </w:p>
    <w:bookmarkEnd w:id="611"/>
    <w:bookmarkStart w:id="612"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612"/>
    <w:bookmarkStart w:id="614"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3">
        <w:r>
          <w:rPr>
            <w:rStyle w:val="Hyperlink"/>
          </w:rPr>
          <w:t xml:space="preserve">https://doi.org/10.1016/j.tej.2023.107239</w:t>
        </w:r>
      </w:hyperlink>
    </w:p>
    <w:bookmarkEnd w:id="614"/>
    <w:bookmarkStart w:id="616"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5">
        <w:r>
          <w:rPr>
            <w:rStyle w:val="Hyperlink"/>
          </w:rPr>
          <w:t xml:space="preserve">https://doi.org/10.1016/j.tej.2013.05.004</w:t>
        </w:r>
      </w:hyperlink>
    </w:p>
    <w:bookmarkEnd w:id="616"/>
    <w:bookmarkStart w:id="618" w:name="ref-cherevatskiyGridFormingEnergy2020"/>
    <w:p>
      <w:pPr>
        <w:pStyle w:val="Bibliography"/>
      </w:pPr>
      <w:r>
        <w:t xml:space="preserve">Cherevatskiy, S., Sproul, S., Zabihi, S., Korte, R., Klingenberg, H., Buchholz, B., Oudalov, A., 2020.</w:t>
      </w:r>
      <w:r>
        <w:t xml:space="preserve"> </w:t>
      </w:r>
      <w:hyperlink r:id="rId617">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18"/>
    <w:bookmarkStart w:id="620"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19">
        <w:r>
          <w:rPr>
            <w:rStyle w:val="Hyperlink"/>
          </w:rPr>
          <w:t xml:space="preserve">https://doi.org/10.2172/1808497</w:t>
        </w:r>
      </w:hyperlink>
    </w:p>
    <w:bookmarkEnd w:id="620"/>
    <w:bookmarkStart w:id="622" w:name="X742bdc288e76a0bd9e666bb5f7f8e6c6985e3ee"/>
    <w:p>
      <w:pPr>
        <w:pStyle w:val="Bibliography"/>
      </w:pPr>
      <w:r>
        <w:t xml:space="preserve">Chester, L., 2024.</w:t>
      </w:r>
      <w:r>
        <w:t xml:space="preserve"> </w:t>
      </w:r>
      <w:hyperlink r:id="rId621">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2"/>
    <w:bookmarkStart w:id="624"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3">
        <w:r>
          <w:rPr>
            <w:rStyle w:val="Hyperlink"/>
          </w:rPr>
          <w:t xml:space="preserve">https://doi.org/10.1016/j.enpol.2018.12.052</w:t>
        </w:r>
      </w:hyperlink>
    </w:p>
    <w:bookmarkEnd w:id="624"/>
    <w:bookmarkStart w:id="626"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5">
        <w:r>
          <w:rPr>
            <w:rStyle w:val="Hyperlink"/>
          </w:rPr>
          <w:t xml:space="preserve">https://doi.org/10.1109/jproc.2005.857493</w:t>
        </w:r>
      </w:hyperlink>
    </w:p>
    <w:bookmarkEnd w:id="626"/>
    <w:bookmarkStart w:id="628"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7">
        <w:r>
          <w:rPr>
            <w:rStyle w:val="Hyperlink"/>
          </w:rPr>
          <w:t xml:space="preserve">https://doi.org/10.1086/466560</w:t>
        </w:r>
      </w:hyperlink>
    </w:p>
    <w:bookmarkEnd w:id="628"/>
    <w:bookmarkStart w:id="630"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29">
        <w:r>
          <w:rPr>
            <w:rStyle w:val="Hyperlink"/>
          </w:rPr>
          <w:t xml:space="preserve">https://doi.org/10.2307/2626876</w:t>
        </w:r>
      </w:hyperlink>
    </w:p>
    <w:bookmarkEnd w:id="630"/>
    <w:bookmarkStart w:id="631"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1"/>
    <w:bookmarkStart w:id="633"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2">
        <w:r>
          <w:rPr>
            <w:rStyle w:val="Hyperlink"/>
          </w:rPr>
          <w:t xml:space="preserve">https://doi.org/10.1016/j.ijepes.2017.12.014</w:t>
        </w:r>
      </w:hyperlink>
    </w:p>
    <w:bookmarkEnd w:id="633"/>
    <w:bookmarkStart w:id="635"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4">
        <w:r>
          <w:rPr>
            <w:rStyle w:val="Hyperlink"/>
          </w:rPr>
          <w:t xml:space="preserve">https://doi.org/10.1016/j.enpol.2011.04.032</w:t>
        </w:r>
      </w:hyperlink>
    </w:p>
    <w:bookmarkEnd w:id="635"/>
    <w:bookmarkStart w:id="637"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6">
        <w:r>
          <w:rPr>
            <w:rStyle w:val="Hyperlink"/>
          </w:rPr>
          <w:t xml:space="preserve">https://doi.org/10.1109/TPWRS.2022.3163106</w:t>
        </w:r>
      </w:hyperlink>
    </w:p>
    <w:bookmarkEnd w:id="637"/>
    <w:bookmarkStart w:id="639" w:name="ref-cramtonElectricityMarketDesign2017"/>
    <w:p>
      <w:pPr>
        <w:pStyle w:val="Bibliography"/>
      </w:pPr>
      <w:r>
        <w:t xml:space="preserve">Cramton, P., 2017. Electricity market design. Oxford Review of Economic Policy 33, 589–612.</w:t>
      </w:r>
      <w:r>
        <w:t xml:space="preserve"> </w:t>
      </w:r>
      <w:hyperlink r:id="rId638">
        <w:r>
          <w:rPr>
            <w:rStyle w:val="Hyperlink"/>
          </w:rPr>
          <w:t xml:space="preserve">https://doi.org/10.1093/oxrep/grx041</w:t>
        </w:r>
      </w:hyperlink>
    </w:p>
    <w:bookmarkEnd w:id="639"/>
    <w:bookmarkStart w:id="641" w:name="X7ff157573287c4de124c23d975d945e82b7eb15"/>
    <w:p>
      <w:pPr>
        <w:pStyle w:val="Bibliography"/>
      </w:pPr>
      <w:r>
        <w:t xml:space="preserve">Creative Energy Consulting Pty Ltd, 2020.</w:t>
      </w:r>
      <w:r>
        <w:t xml:space="preserve"> </w:t>
      </w:r>
      <w:hyperlink r:id="rId640">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1"/>
    <w:bookmarkStart w:id="643"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2">
        <w:r>
          <w:rPr>
            <w:rStyle w:val="Hyperlink"/>
          </w:rPr>
          <w:t xml:space="preserve">https://doi.org/10.1016/j.seta.2021.101286</w:t>
        </w:r>
      </w:hyperlink>
    </w:p>
    <w:bookmarkEnd w:id="643"/>
    <w:bookmarkStart w:id="645"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4">
        <w:r>
          <w:rPr>
            <w:rStyle w:val="Hyperlink"/>
          </w:rPr>
          <w:t xml:space="preserve">https://doi.org/10.21105/joss.03349</w:t>
        </w:r>
      </w:hyperlink>
    </w:p>
    <w:bookmarkEnd w:id="645"/>
    <w:bookmarkStart w:id="647"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6">
        <w:r>
          <w:rPr>
            <w:rStyle w:val="Hyperlink"/>
          </w:rPr>
          <w:t xml:space="preserve">https://doi.org/10.1038/s41560-018-0290-1</w:t>
        </w:r>
      </w:hyperlink>
    </w:p>
    <w:bookmarkEnd w:id="647"/>
    <w:bookmarkStart w:id="649"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48">
        <w:r>
          <w:rPr>
            <w:rStyle w:val="Hyperlink"/>
          </w:rPr>
          <w:t xml:space="preserve">https://doi.org/10.1016/j.apenergy.2016.05.014</w:t>
        </w:r>
      </w:hyperlink>
    </w:p>
    <w:bookmarkEnd w:id="649"/>
    <w:bookmarkStart w:id="65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0">
        <w:r>
          <w:rPr>
            <w:rStyle w:val="Hyperlink"/>
          </w:rPr>
          <w:t xml:space="preserve">https://doi.org/10.1016/j.enpol.2018.09.031</w:t>
        </w:r>
      </w:hyperlink>
    </w:p>
    <w:bookmarkEnd w:id="651"/>
    <w:bookmarkStart w:id="653"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2">
        <w:r>
          <w:rPr>
            <w:rStyle w:val="Hyperlink"/>
          </w:rPr>
          <w:t xml:space="preserve">https://doi.org/10.1093/ooenergy/oiab007</w:t>
        </w:r>
      </w:hyperlink>
    </w:p>
    <w:bookmarkEnd w:id="653"/>
    <w:bookmarkStart w:id="655"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4">
        <w:r>
          <w:rPr>
            <w:rStyle w:val="Hyperlink"/>
          </w:rPr>
          <w:t xml:space="preserve">https://doi.org/10.1016/j.epsr.2021.107022</w:t>
        </w:r>
      </w:hyperlink>
    </w:p>
    <w:bookmarkEnd w:id="655"/>
    <w:bookmarkStart w:id="657"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6">
        <w:r>
          <w:rPr>
            <w:rStyle w:val="Hyperlink"/>
          </w:rPr>
          <w:t xml:space="preserve">https://doi.org/10.1016/j.enpol.2018.01.023</w:t>
        </w:r>
      </w:hyperlink>
    </w:p>
    <w:bookmarkEnd w:id="657"/>
    <w:bookmarkStart w:id="658"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58"/>
    <w:bookmarkStart w:id="660"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59">
        <w:r>
          <w:rPr>
            <w:rStyle w:val="Hyperlink"/>
          </w:rPr>
          <w:t xml:space="preserve">https://www.energy.gov.au/government-priorities/energy-markets/national-electricity-market-nem</w:t>
        </w:r>
      </w:hyperlink>
      <w:r>
        <w:t xml:space="preserve"> </w:t>
      </w:r>
      <w:r>
        <w:t xml:space="preserve">(accessed 8.3.2023).</w:t>
      </w:r>
    </w:p>
    <w:bookmarkEnd w:id="660"/>
    <w:bookmarkStart w:id="66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1"/>
    <w:bookmarkStart w:id="66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62"/>
    <w:bookmarkStart w:id="66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3"/>
    <w:bookmarkStart w:id="665"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4">
        <w:r>
          <w:rPr>
            <w:rStyle w:val="Hyperlink"/>
          </w:rPr>
          <w:t xml:space="preserve">https://doi.org/10.1016/j.rser.2016.11.170</w:t>
        </w:r>
      </w:hyperlink>
    </w:p>
    <w:bookmarkEnd w:id="665"/>
    <w:bookmarkStart w:id="667"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6">
        <w:r>
          <w:rPr>
            <w:rStyle w:val="Hyperlink"/>
          </w:rPr>
          <w:t xml:space="preserve">https://doi.org/10.1049/cp.2014.0902</w:t>
        </w:r>
      </w:hyperlink>
    </w:p>
    <w:bookmarkEnd w:id="667"/>
    <w:bookmarkStart w:id="669"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68">
        <w:r>
          <w:rPr>
            <w:rStyle w:val="Hyperlink"/>
          </w:rPr>
          <w:t xml:space="preserve">https://doi.org/10.1049/iet-gtd.2013.0720</w:t>
        </w:r>
      </w:hyperlink>
    </w:p>
    <w:bookmarkEnd w:id="669"/>
    <w:bookmarkStart w:id="671"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0">
        <w:r>
          <w:rPr>
            <w:rStyle w:val="Hyperlink"/>
          </w:rPr>
          <w:t xml:space="preserve">https://doi.org/10.1109/MPE.2021.3088958</w:t>
        </w:r>
      </w:hyperlink>
    </w:p>
    <w:bookmarkEnd w:id="671"/>
    <w:bookmarkStart w:id="673"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2">
        <w:r>
          <w:rPr>
            <w:rStyle w:val="Hyperlink"/>
          </w:rPr>
          <w:t xml:space="preserve">https://doi.org/10.1007/s11149-021-09430-7</w:t>
        </w:r>
      </w:hyperlink>
    </w:p>
    <w:bookmarkEnd w:id="673"/>
    <w:bookmarkStart w:id="675" w:name="ref-elaIntegrationElectricStorage2021"/>
    <w:p>
      <w:pPr>
        <w:pStyle w:val="Bibliography"/>
      </w:pPr>
      <w:r>
        <w:t xml:space="preserve">Ela, E., 2021.</w:t>
      </w:r>
      <w:r>
        <w:t xml:space="preserve"> </w:t>
      </w:r>
      <w:hyperlink r:id="rId674">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5"/>
    <w:bookmarkStart w:id="677" w:name="ref-elaAncillaryServicesUnited2019"/>
    <w:p>
      <w:pPr>
        <w:pStyle w:val="Bibliography"/>
      </w:pPr>
      <w:r>
        <w:t xml:space="preserve">Ela, E., Hytowitz, R.B., 2019.</w:t>
      </w:r>
      <w:r>
        <w:t xml:space="preserve"> </w:t>
      </w:r>
      <w:hyperlink r:id="rId676">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77"/>
    <w:bookmarkStart w:id="679"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78">
        <w:r>
          <w:rPr>
            <w:rStyle w:val="Hyperlink"/>
          </w:rPr>
          <w:t xml:space="preserve">https://doi.org/10.1109/pesgm.2012.6345361</w:t>
        </w:r>
      </w:hyperlink>
    </w:p>
    <w:bookmarkEnd w:id="679"/>
    <w:bookmarkStart w:id="681"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0">
        <w:r>
          <w:rPr>
            <w:rStyle w:val="Hyperlink"/>
          </w:rPr>
          <w:t xml:space="preserve">https://doi.org/10.1016/j.tej.2016.05.001</w:t>
        </w:r>
      </w:hyperlink>
    </w:p>
    <w:bookmarkEnd w:id="681"/>
    <w:bookmarkStart w:id="683"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82">
        <w:r>
          <w:rPr>
            <w:rStyle w:val="Hyperlink"/>
          </w:rPr>
          <w:t xml:space="preserve">https://doi.org/10.2172/1023095</w:t>
        </w:r>
      </w:hyperlink>
    </w:p>
    <w:bookmarkEnd w:id="683"/>
    <w:bookmarkStart w:id="685"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4">
        <w:r>
          <w:rPr>
            <w:rStyle w:val="Hyperlink"/>
          </w:rPr>
          <w:t xml:space="preserve">https://doi.org/10.1109/mpe.2020.3033396</w:t>
        </w:r>
      </w:hyperlink>
    </w:p>
    <w:bookmarkEnd w:id="685"/>
    <w:bookmarkStart w:id="687"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6">
        <w:r>
          <w:rPr>
            <w:rStyle w:val="Hyperlink"/>
          </w:rPr>
          <w:t xml:space="preserve">https://doi.org/10.1109/tpwrs.2015.2461535</w:t>
        </w:r>
      </w:hyperlink>
    </w:p>
    <w:bookmarkEnd w:id="687"/>
    <w:bookmarkStart w:id="689"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88">
        <w:r>
          <w:rPr>
            <w:rStyle w:val="Hyperlink"/>
          </w:rPr>
          <w:t xml:space="preserve">https://doi.org/10.1109/mpe.2019.2933281</w:t>
        </w:r>
      </w:hyperlink>
    </w:p>
    <w:bookmarkEnd w:id="689"/>
    <w:bookmarkStart w:id="691"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0">
        <w:r>
          <w:rPr>
            <w:rStyle w:val="Hyperlink"/>
          </w:rPr>
          <w:t xml:space="preserve">https://doi.org/10.1016/j.tej.2012.04.015</w:t>
        </w:r>
      </w:hyperlink>
    </w:p>
    <w:bookmarkEnd w:id="691"/>
    <w:bookmarkStart w:id="693"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2">
        <w:r>
          <w:rPr>
            <w:rStyle w:val="Hyperlink"/>
          </w:rPr>
          <w:t xml:space="preserve">https://doi.org/10.1109/mpe.2017.2730827</w:t>
        </w:r>
      </w:hyperlink>
    </w:p>
    <w:bookmarkEnd w:id="693"/>
    <w:bookmarkStart w:id="695"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4">
        <w:r>
          <w:rPr>
            <w:rStyle w:val="Hyperlink"/>
          </w:rPr>
          <w:t xml:space="preserve">https://www.projectenergyconnect.com.au/index.html</w:t>
        </w:r>
      </w:hyperlink>
      <w:r>
        <w:t xml:space="preserve"> </w:t>
      </w:r>
      <w:r>
        <w:t xml:space="preserve">(accessed 4.12.2022).</w:t>
      </w:r>
    </w:p>
    <w:bookmarkEnd w:id="695"/>
    <w:bookmarkStart w:id="697" w:name="Xf2b71f0688f5c136cf7f65402d8c0e046f8bb5c"/>
    <w:p>
      <w:pPr>
        <w:pStyle w:val="Bibliography"/>
      </w:pPr>
      <w:r>
        <w:t xml:space="preserve">Electricity Sector Climate Information Project, 2021.</w:t>
      </w:r>
      <w:r>
        <w:t xml:space="preserve"> </w:t>
      </w:r>
      <w:hyperlink r:id="rId696">
        <w:r>
          <w:rPr>
            <w:rStyle w:val="Hyperlink"/>
          </w:rPr>
          <w:t xml:space="preserve">ESCI Project Final Report</w:t>
        </w:r>
      </w:hyperlink>
      <w:r>
        <w:t xml:space="preserve">.</w:t>
      </w:r>
    </w:p>
    <w:bookmarkEnd w:id="697"/>
    <w:bookmarkStart w:id="698"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98"/>
    <w:bookmarkStart w:id="700"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99">
        <w:r>
          <w:rPr>
            <w:rStyle w:val="Hyperlink"/>
          </w:rPr>
          <w:t xml:space="preserve">https://www.energyexemplar.com/plexos</w:t>
        </w:r>
      </w:hyperlink>
      <w:r>
        <w:t xml:space="preserve"> </w:t>
      </w:r>
      <w:r>
        <w:t xml:space="preserve">(accessed 4.13.2022).</w:t>
      </w:r>
    </w:p>
    <w:bookmarkEnd w:id="700"/>
    <w:bookmarkStart w:id="702" w:name="X74531a6431070eb5c6e58493167062750fc9cf1"/>
    <w:p>
      <w:pPr>
        <w:pStyle w:val="Bibliography"/>
      </w:pPr>
      <w:r>
        <w:t xml:space="preserve">Energy Security Board, 2024.</w:t>
      </w:r>
      <w:r>
        <w:t xml:space="preserve"> </w:t>
      </w:r>
      <w:hyperlink r:id="rId701">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2"/>
    <w:bookmarkStart w:id="703"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3"/>
    <w:bookmarkStart w:id="704"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4"/>
    <w:bookmarkStart w:id="705"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705"/>
    <w:bookmarkStart w:id="706"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706"/>
    <w:bookmarkStart w:id="707"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07"/>
    <w:bookmarkStart w:id="708"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08"/>
    <w:bookmarkStart w:id="710"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09">
        <w:r>
          <w:rPr>
            <w:rStyle w:val="Hyperlink"/>
          </w:rPr>
          <w:t xml:space="preserve">https://www.epexspot.com/en/marketcoupling</w:t>
        </w:r>
      </w:hyperlink>
      <w:r>
        <w:t xml:space="preserve"> </w:t>
      </w:r>
      <w:r>
        <w:t xml:space="preserve">(accessed 1.14.2022).</w:t>
      </w:r>
    </w:p>
    <w:bookmarkEnd w:id="710"/>
    <w:bookmarkStart w:id="712"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1">
        <w:r>
          <w:rPr>
            <w:rStyle w:val="Hyperlink"/>
          </w:rPr>
          <w:t xml:space="preserve">https://doi.org/10.1049/iet-rpg.2017.0370</w:t>
        </w:r>
      </w:hyperlink>
    </w:p>
    <w:bookmarkEnd w:id="712"/>
    <w:bookmarkStart w:id="713"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713"/>
    <w:bookmarkStart w:id="714"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714"/>
    <w:bookmarkStart w:id="716" w:name="Xc2eda901e84eb700caa2d19078af1c12c2e9550"/>
    <w:p>
      <w:pPr>
        <w:pStyle w:val="Bibliography"/>
      </w:pPr>
      <w:r>
        <w:t xml:space="preserve">European Commission, 2017.</w:t>
      </w:r>
      <w:r>
        <w:t xml:space="preserve"> </w:t>
      </w:r>
      <w:hyperlink r:id="rId715">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16"/>
    <w:bookmarkStart w:id="717"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17"/>
    <w:bookmarkStart w:id="718"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18"/>
    <w:bookmarkStart w:id="719"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19"/>
    <w:bookmarkStart w:id="721" w:name="Xa6a1827605ca5d143e229c53fba6f164e8ef9ec"/>
    <w:p>
      <w:pPr>
        <w:pStyle w:val="Bibliography"/>
      </w:pPr>
      <w:r>
        <w:t xml:space="preserve">Federal Energy Regulatory Commission, 2021.</w:t>
      </w:r>
      <w:r>
        <w:t xml:space="preserve"> </w:t>
      </w:r>
      <w:hyperlink r:id="rId720">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1"/>
    <w:bookmarkStart w:id="722"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2"/>
    <w:bookmarkStart w:id="724" w:name="X7b8f145c50d043e2daeba4e9be46e188fcaaaf3"/>
    <w:p>
      <w:pPr>
        <w:pStyle w:val="Bibliography"/>
      </w:pPr>
      <w:r>
        <w:t xml:space="preserve">Federal Energy Regulatory Commission, 2018b.</w:t>
      </w:r>
      <w:r>
        <w:t xml:space="preserve"> </w:t>
      </w:r>
      <w:hyperlink r:id="rId723">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4"/>
    <w:bookmarkStart w:id="726"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5">
        <w:r>
          <w:rPr>
            <w:rStyle w:val="Hyperlink"/>
          </w:rPr>
          <w:t xml:space="preserve">https://doi.org/10.1016/j.rser.2019.109369</w:t>
        </w:r>
      </w:hyperlink>
    </w:p>
    <w:bookmarkEnd w:id="726"/>
    <w:bookmarkStart w:id="728"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27">
        <w:r>
          <w:rPr>
            <w:rStyle w:val="Hyperlink"/>
          </w:rPr>
          <w:t xml:space="preserve">https://doi.org/10.1016/j.rser.2019.109662</w:t>
        </w:r>
      </w:hyperlink>
    </w:p>
    <w:bookmarkEnd w:id="728"/>
    <w:bookmarkStart w:id="730"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29">
        <w:r>
          <w:rPr>
            <w:rStyle w:val="Hyperlink"/>
          </w:rPr>
          <w:t xml:space="preserve">https://doi.org/10.1016/S0928-7655(00)00025-7</w:t>
        </w:r>
      </w:hyperlink>
    </w:p>
    <w:bookmarkEnd w:id="730"/>
    <w:bookmarkStart w:id="732" w:name="ref-fitzgeraldEconomicsBatteryEnergy2015"/>
    <w:p>
      <w:pPr>
        <w:pStyle w:val="Bibliography"/>
      </w:pPr>
      <w:r>
        <w:t xml:space="preserve">Fitzgerald, G., Mandel, J., Morris, J., Touati, H., 2015.</w:t>
      </w:r>
      <w:r>
        <w:t xml:space="preserve"> </w:t>
      </w:r>
      <w:hyperlink r:id="rId731">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32"/>
    <w:bookmarkStart w:id="734" w:name="ref-fouquetPathDependenceEnergy2016"/>
    <w:p>
      <w:pPr>
        <w:pStyle w:val="Bibliography"/>
      </w:pPr>
      <w:r>
        <w:t xml:space="preserve">Fouquet, R., 2016. Path dependence in energy systems and economic development. Nat Energy 1, 1–5.</w:t>
      </w:r>
      <w:r>
        <w:t xml:space="preserve"> </w:t>
      </w:r>
      <w:hyperlink r:id="rId733">
        <w:r>
          <w:rPr>
            <w:rStyle w:val="Hyperlink"/>
          </w:rPr>
          <w:t xml:space="preserve">https://doi.org/10.1038/nenergy.2016.98</w:t>
        </w:r>
      </w:hyperlink>
    </w:p>
    <w:bookmarkEnd w:id="734"/>
    <w:bookmarkStart w:id="736"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5">
        <w:r>
          <w:rPr>
            <w:rStyle w:val="Hyperlink"/>
          </w:rPr>
          <w:t xml:space="preserve">https://doi.org/10.2172/1785688</w:t>
        </w:r>
      </w:hyperlink>
    </w:p>
    <w:bookmarkEnd w:id="736"/>
    <w:bookmarkStart w:id="738"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37">
        <w:r>
          <w:rPr>
            <w:rStyle w:val="Hyperlink"/>
          </w:rPr>
          <w:t xml:space="preserve">https://doi.org/10.1016/j.enpol.2021.112443</w:t>
        </w:r>
      </w:hyperlink>
    </w:p>
    <w:bookmarkEnd w:id="738"/>
    <w:bookmarkStart w:id="740"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39">
        <w:r>
          <w:rPr>
            <w:rStyle w:val="Hyperlink"/>
          </w:rPr>
          <w:t xml:space="preserve">https://doi.org/10.1016/j.joule.2021.03.021</w:t>
        </w:r>
      </w:hyperlink>
    </w:p>
    <w:bookmarkEnd w:id="740"/>
    <w:bookmarkStart w:id="742"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1">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2"/>
    <w:bookmarkStart w:id="743"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3"/>
    <w:bookmarkStart w:id="745" w:name="ref-gimonGridPhysicsMarkets2020"/>
    <w:p>
      <w:pPr>
        <w:pStyle w:val="Bibliography"/>
      </w:pPr>
      <w:r>
        <w:t xml:space="preserve">Gimon, E., 2020.</w:t>
      </w:r>
      <w:r>
        <w:t xml:space="preserve"> </w:t>
      </w:r>
      <w:hyperlink r:id="rId744">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5"/>
    <w:bookmarkStart w:id="747"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46">
        <w:r>
          <w:rPr>
            <w:rStyle w:val="Hyperlink"/>
          </w:rPr>
          <w:t xml:space="preserve">https://nemlog.com.au/nlog/welcome-to-gpe-nemlog2/</w:t>
        </w:r>
      </w:hyperlink>
      <w:r>
        <w:t xml:space="preserve"> </w:t>
      </w:r>
      <w:r>
        <w:t xml:space="preserve">(accessed 11.27.2023).</w:t>
      </w:r>
    </w:p>
    <w:bookmarkEnd w:id="747"/>
    <w:bookmarkStart w:id="749"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48">
        <w:r>
          <w:rPr>
            <w:rStyle w:val="Hyperlink"/>
          </w:rPr>
          <w:t xml:space="preserve">https://doi.org/10.1016/j.rser.2017.05.278</w:t>
        </w:r>
      </w:hyperlink>
    </w:p>
    <w:bookmarkEnd w:id="749"/>
    <w:bookmarkStart w:id="751" w:name="ref-gormanNembiddingdashboard2023"/>
    <w:p>
      <w:pPr>
        <w:pStyle w:val="Bibliography"/>
      </w:pPr>
      <w:r>
        <w:t xml:space="preserve">Gorman, N., Chambers, P., 2023.</w:t>
      </w:r>
      <w:r>
        <w:t xml:space="preserve"> </w:t>
      </w:r>
      <w:hyperlink r:id="rId750">
        <w:r>
          <w:rPr>
            <w:rStyle w:val="Hyperlink"/>
          </w:rPr>
          <w:t xml:space="preserve">Nem-bidding-dashboard</w:t>
        </w:r>
      </w:hyperlink>
      <w:r>
        <w:t xml:space="preserve">.</w:t>
      </w:r>
    </w:p>
    <w:bookmarkEnd w:id="751"/>
    <w:bookmarkStart w:id="753" w:name="ref-gormanNEMOSISNEMOpen2018"/>
    <w:p>
      <w:pPr>
        <w:pStyle w:val="Bibliography"/>
      </w:pPr>
      <w:r>
        <w:t xml:space="preserve">Gorman, N., Haghdadi, N., Bruce, A., MacGill, I., 2018.</w:t>
      </w:r>
      <w:r>
        <w:t xml:space="preserve"> </w:t>
      </w:r>
      <w:hyperlink r:id="rId752">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3"/>
    <w:bookmarkStart w:id="755"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4">
        <w:r>
          <w:rPr>
            <w:rStyle w:val="Hyperlink"/>
          </w:rPr>
          <w:t xml:space="preserve">https://doi.org/10.1016/j.tej.2020.106739</w:t>
        </w:r>
      </w:hyperlink>
    </w:p>
    <w:bookmarkEnd w:id="755"/>
    <w:bookmarkStart w:id="756"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56"/>
    <w:bookmarkStart w:id="758"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57">
        <w:r>
          <w:rPr>
            <w:rStyle w:val="Hyperlink"/>
          </w:rPr>
          <w:t xml:space="preserve">https://doi.org/10.1017/S0269889715000307</w:t>
        </w:r>
      </w:hyperlink>
    </w:p>
    <w:bookmarkEnd w:id="758"/>
    <w:bookmarkStart w:id="760"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59">
        <w:r>
          <w:rPr>
            <w:rStyle w:val="Hyperlink"/>
          </w:rPr>
          <w:t xml:space="preserve">https://doi.org/10.17775/cseejpes.2019.00230</w:t>
        </w:r>
      </w:hyperlink>
    </w:p>
    <w:bookmarkEnd w:id="760"/>
    <w:bookmarkStart w:id="762"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1">
        <w:r>
          <w:rPr>
            <w:rStyle w:val="Hyperlink"/>
          </w:rPr>
          <w:t xml:space="preserve">https://doi.org/10.1080/23251042.2016.1155690</w:t>
        </w:r>
      </w:hyperlink>
    </w:p>
    <w:bookmarkEnd w:id="762"/>
    <w:bookmarkStart w:id="764"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3">
        <w:r>
          <w:rPr>
            <w:rStyle w:val="Hyperlink"/>
          </w:rPr>
          <w:t xml:space="preserve">https://doi.org/10.1016/j.isci.2021.103630</w:t>
        </w:r>
      </w:hyperlink>
    </w:p>
    <w:bookmarkEnd w:id="764"/>
    <w:bookmarkStart w:id="766"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65">
        <w:r>
          <w:rPr>
            <w:rStyle w:val="Hyperlink"/>
          </w:rPr>
          <w:t xml:space="preserve">https://doi.org/10.1002/2050-7038.12128</w:t>
        </w:r>
      </w:hyperlink>
    </w:p>
    <w:bookmarkEnd w:id="766"/>
    <w:bookmarkStart w:id="768"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67">
        <w:r>
          <w:rPr>
            <w:rStyle w:val="Hyperlink"/>
          </w:rPr>
          <w:t xml:space="preserve">https://doi.org/10.1109/tpwrs.2020.3041774</w:t>
        </w:r>
      </w:hyperlink>
    </w:p>
    <w:bookmarkEnd w:id="768"/>
    <w:bookmarkStart w:id="770" w:name="ref-hayekUseKnowledgeSociety1945"/>
    <w:p>
      <w:pPr>
        <w:pStyle w:val="Bibliography"/>
      </w:pPr>
      <w:r>
        <w:t xml:space="preserve">Hayek, F.A., 1945.</w:t>
      </w:r>
      <w:r>
        <w:t xml:space="preserve"> </w:t>
      </w:r>
      <w:hyperlink r:id="rId769">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0"/>
    <w:bookmarkStart w:id="772" w:name="ref-heggartyQuantifyingPowerSystem2020"/>
    <w:p>
      <w:pPr>
        <w:pStyle w:val="Bibliography"/>
      </w:pPr>
      <w:r>
        <w:t xml:space="preserve">Heggarty, T., Bourmaud, J.Y., Girard, R., Kariniotakis, G., 2020. Quantifying power system flexibility provision. Applied Energy 279.</w:t>
      </w:r>
      <w:r>
        <w:t xml:space="preserve"> </w:t>
      </w:r>
      <w:hyperlink r:id="rId771">
        <w:r>
          <w:rPr>
            <w:rStyle w:val="Hyperlink"/>
          </w:rPr>
          <w:t xml:space="preserve">https://doi.org/10.1016/j.apenergy.2020.115852</w:t>
        </w:r>
      </w:hyperlink>
    </w:p>
    <w:bookmarkEnd w:id="772"/>
    <w:bookmarkStart w:id="774"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3">
        <w:r>
          <w:rPr>
            <w:rStyle w:val="Hyperlink"/>
          </w:rPr>
          <w:t xml:space="preserve">https://doi.org/10.1002/wene.341</w:t>
        </w:r>
      </w:hyperlink>
    </w:p>
    <w:bookmarkEnd w:id="774"/>
    <w:bookmarkStart w:id="776"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75">
        <w:r>
          <w:rPr>
            <w:rStyle w:val="Hyperlink"/>
          </w:rPr>
          <w:t xml:space="preserve">https://doi.org/10.3390/en13195020</w:t>
        </w:r>
      </w:hyperlink>
    </w:p>
    <w:bookmarkEnd w:id="776"/>
    <w:bookmarkStart w:id="777"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77"/>
    <w:bookmarkStart w:id="779"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78">
        <w:r>
          <w:rPr>
            <w:rStyle w:val="Hyperlink"/>
          </w:rPr>
          <w:t xml:space="preserve">https://doi.org/10.5547/01956574.37.3.lhir</w:t>
        </w:r>
      </w:hyperlink>
    </w:p>
    <w:bookmarkEnd w:id="779"/>
    <w:bookmarkStart w:id="781"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0">
        <w:r>
          <w:rPr>
            <w:rStyle w:val="Hyperlink"/>
          </w:rPr>
          <w:t xml:space="preserve">https://doi.org/10.1016/j.rser.2015.04.180</w:t>
        </w:r>
      </w:hyperlink>
    </w:p>
    <w:bookmarkEnd w:id="781"/>
    <w:bookmarkStart w:id="783"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2">
        <w:r>
          <w:rPr>
            <w:rStyle w:val="Hyperlink"/>
          </w:rPr>
          <w:t xml:space="preserve">https://doi.org/10.1002/wene.376</w:t>
        </w:r>
      </w:hyperlink>
    </w:p>
    <w:bookmarkEnd w:id="783"/>
    <w:bookmarkStart w:id="785"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84">
        <w:r>
          <w:rPr>
            <w:rStyle w:val="Hyperlink"/>
          </w:rPr>
          <w:t xml:space="preserve">https://doi.org/10.1109/mpe.2018.2871736</w:t>
        </w:r>
      </w:hyperlink>
    </w:p>
    <w:bookmarkEnd w:id="785"/>
    <w:bookmarkStart w:id="787" w:name="ref-hoganVirtualBiddingElectricity2016a"/>
    <w:p>
      <w:pPr>
        <w:pStyle w:val="Bibliography"/>
      </w:pPr>
      <w:r>
        <w:t xml:space="preserve">Hogan, W.W., 2016. Virtual bidding and electricity market design. The Electricity Journal 29, 33–47.</w:t>
      </w:r>
      <w:r>
        <w:t xml:space="preserve"> </w:t>
      </w:r>
      <w:hyperlink r:id="rId786">
        <w:r>
          <w:rPr>
            <w:rStyle w:val="Hyperlink"/>
          </w:rPr>
          <w:t xml:space="preserve">https://doi.org/10.1016/j.tej.2016.05.009</w:t>
        </w:r>
      </w:hyperlink>
    </w:p>
    <w:bookmarkEnd w:id="787"/>
    <w:bookmarkStart w:id="789" w:name="ref-hoganElectricityScarcityPricing2013"/>
    <w:p>
      <w:pPr>
        <w:pStyle w:val="Bibliography"/>
      </w:pPr>
      <w:r>
        <w:t xml:space="preserve">Hogan, W.W., 2013. Electricity scarcity pricing through operating reserves. Economics of Energy and Environmental Policy 2, 65–86.</w:t>
      </w:r>
      <w:r>
        <w:t xml:space="preserve"> </w:t>
      </w:r>
      <w:hyperlink r:id="rId788">
        <w:r>
          <w:rPr>
            <w:rStyle w:val="Hyperlink"/>
          </w:rPr>
          <w:t xml:space="preserve">https://doi.org/10.5547/2160-5890.2.2.4</w:t>
        </w:r>
      </w:hyperlink>
    </w:p>
    <w:bookmarkEnd w:id="789"/>
    <w:bookmarkStart w:id="790"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0"/>
    <w:bookmarkStart w:id="791"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91"/>
    <w:bookmarkStart w:id="793"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2">
        <w:r>
          <w:rPr>
            <w:rStyle w:val="Hyperlink"/>
          </w:rPr>
          <w:t xml:space="preserve">https://doi.org/10.1109/pesmg.2013.6673067</w:t>
        </w:r>
      </w:hyperlink>
    </w:p>
    <w:bookmarkEnd w:id="793"/>
    <w:bookmarkStart w:id="795" w:name="ref-hopwoodMandatoryPrimaryFrequency2019"/>
    <w:p>
      <w:pPr>
        <w:pStyle w:val="Bibliography"/>
      </w:pPr>
      <w:r>
        <w:t xml:space="preserve">Hopwood, C., 2019.</w:t>
      </w:r>
      <w:r>
        <w:t xml:space="preserve"> </w:t>
      </w:r>
      <w:hyperlink r:id="rId794">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95"/>
    <w:bookmarkStart w:id="797"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96">
        <w:r>
          <w:rPr>
            <w:rStyle w:val="Hyperlink"/>
          </w:rPr>
          <w:t xml:space="preserve">https://doi.org/10.1016/j.tej.2017.01.009</w:t>
        </w:r>
      </w:hyperlink>
    </w:p>
    <w:bookmarkEnd w:id="797"/>
    <w:bookmarkStart w:id="799"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98">
        <w:r>
          <w:rPr>
            <w:rStyle w:val="Hyperlink"/>
          </w:rPr>
          <w:t xml:space="preserve">https://doi.org/10.1016/j.enpol.2004.04.003</w:t>
        </w:r>
      </w:hyperlink>
    </w:p>
    <w:bookmarkEnd w:id="799"/>
    <w:bookmarkStart w:id="801" w:name="ref-huangfuParallelizingDualRevised2018"/>
    <w:p>
      <w:pPr>
        <w:pStyle w:val="Bibliography"/>
      </w:pPr>
      <w:r>
        <w:t xml:space="preserve">Huangfu, Q., Hall, J.A.J., 2018. Parallelizing the dual revised simplex method. Math. Prog. Comp. 10, 119–142.</w:t>
      </w:r>
      <w:r>
        <w:t xml:space="preserve"> </w:t>
      </w:r>
      <w:hyperlink r:id="rId800">
        <w:r>
          <w:rPr>
            <w:rStyle w:val="Hyperlink"/>
          </w:rPr>
          <w:t xml:space="preserve">https://doi.org/10.1007/s12532-017-0130-5</w:t>
        </w:r>
      </w:hyperlink>
    </w:p>
    <w:bookmarkEnd w:id="801"/>
    <w:bookmarkStart w:id="802"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802"/>
    <w:bookmarkStart w:id="804"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3">
        <w:r>
          <w:rPr>
            <w:rStyle w:val="Hyperlink"/>
          </w:rPr>
          <w:t xml:space="preserve">https://doi.org/10.1109/MCSE.2007.55</w:t>
        </w:r>
      </w:hyperlink>
    </w:p>
    <w:bookmarkEnd w:id="804"/>
    <w:bookmarkStart w:id="806"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05">
        <w:r>
          <w:rPr>
            <w:rStyle w:val="Hyperlink"/>
          </w:rPr>
          <w:t xml:space="preserve">https://doi.org/10.1016/j.tej.2004.03.001</w:t>
        </w:r>
      </w:hyperlink>
    </w:p>
    <w:bookmarkEnd w:id="806"/>
    <w:bookmarkStart w:id="808"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07">
        <w:r>
          <w:rPr>
            <w:rStyle w:val="Hyperlink"/>
          </w:rPr>
          <w:t xml:space="preserve">https://www.ibm.com/au-en/analytics/cplex-optimizer</w:t>
        </w:r>
      </w:hyperlink>
      <w:r>
        <w:t xml:space="preserve"> </w:t>
      </w:r>
      <w:r>
        <w:t xml:space="preserve">(accessed 4.13.2022).</w:t>
      </w:r>
    </w:p>
    <w:bookmarkEnd w:id="808"/>
    <w:bookmarkStart w:id="810" w:name="X1037d6da6301a89f5efffbd855b21f9bbda8894"/>
    <w:p>
      <w:pPr>
        <w:pStyle w:val="Bibliography"/>
      </w:pPr>
      <w:r>
        <w:t xml:space="preserve">International Energy Agency, 2022.</w:t>
      </w:r>
      <w:r>
        <w:t xml:space="preserve"> </w:t>
      </w:r>
      <w:hyperlink r:id="rId809">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810"/>
    <w:bookmarkStart w:id="812" w:name="X707547308052f2a4e45271b892818fca7267bcd"/>
    <w:p>
      <w:pPr>
        <w:pStyle w:val="Bibliography"/>
      </w:pPr>
      <w:r>
        <w:t xml:space="preserve">International Energy Agency, 2021.</w:t>
      </w:r>
      <w:r>
        <w:t xml:space="preserve"> </w:t>
      </w:r>
      <w:hyperlink r:id="rId811">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2"/>
    <w:bookmarkStart w:id="814" w:name="X6b2116a6968c52d8682ee37430ab1b91744235c"/>
    <w:p>
      <w:pPr>
        <w:pStyle w:val="Bibliography"/>
      </w:pPr>
      <w:r>
        <w:t xml:space="preserve">International Energy Agency, 2019.</w:t>
      </w:r>
      <w:r>
        <w:t xml:space="preserve"> </w:t>
      </w:r>
      <w:hyperlink r:id="rId813">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14"/>
    <w:bookmarkStart w:id="816" w:name="X5316849afe108aafa78b3d12ef1f7591052075a"/>
    <w:p>
      <w:pPr>
        <w:pStyle w:val="Bibliography"/>
      </w:pPr>
      <w:r>
        <w:t xml:space="preserve">International Renewable Energy Agency, 2019.</w:t>
      </w:r>
      <w:r>
        <w:t xml:space="preserve"> </w:t>
      </w:r>
      <w:hyperlink r:id="rId815">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16"/>
    <w:bookmarkStart w:id="818" w:name="X9c70bbcc64628077ae6dafbc022a421cfbf5c25"/>
    <w:p>
      <w:pPr>
        <w:pStyle w:val="Bibliography"/>
      </w:pPr>
      <w:r>
        <w:t xml:space="preserve">International Renewable Energy Agency, 2017.</w:t>
      </w:r>
      <w:r>
        <w:t xml:space="preserve"> </w:t>
      </w:r>
      <w:hyperlink r:id="rId817">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18"/>
    <w:bookmarkStart w:id="820" w:name="ref-irenaIncreasingTimeGranularity2019"/>
    <w:p>
      <w:pPr>
        <w:pStyle w:val="Bibliography"/>
      </w:pPr>
      <w:r>
        <w:t xml:space="preserve">IRENA, 2019.</w:t>
      </w:r>
      <w:r>
        <w:t xml:space="preserve"> </w:t>
      </w:r>
      <w:hyperlink r:id="rId819">
        <w:r>
          <w:rPr>
            <w:rStyle w:val="Hyperlink"/>
          </w:rPr>
          <w:t xml:space="preserve">Increasing time granularity in electricity markets</w:t>
        </w:r>
      </w:hyperlink>
      <w:r>
        <w:t xml:space="preserve">.</w:t>
      </w:r>
    </w:p>
    <w:bookmarkEnd w:id="820"/>
    <w:bookmarkStart w:id="822"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1">
        <w:r>
          <w:rPr>
            <w:rStyle w:val="Hyperlink"/>
          </w:rPr>
          <w:t xml:space="preserve">https://doi.org/10.1016/j.enpol.2008.06.033</w:t>
        </w:r>
      </w:hyperlink>
    </w:p>
    <w:bookmarkEnd w:id="822"/>
    <w:bookmarkStart w:id="824"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23">
        <w:r>
          <w:rPr>
            <w:rStyle w:val="Hyperlink"/>
          </w:rPr>
          <w:t xml:space="preserve">https://doi.org/10.1016/j.tej.2006.09.010</w:t>
        </w:r>
      </w:hyperlink>
    </w:p>
    <w:bookmarkEnd w:id="824"/>
    <w:bookmarkStart w:id="826" w:name="ref-juliadataDataFramesJl2023"/>
    <w:p>
      <w:pPr>
        <w:pStyle w:val="Bibliography"/>
      </w:pPr>
      <w:r>
        <w:t xml:space="preserve">JuliaData, 2023.</w:t>
      </w:r>
      <w:r>
        <w:t xml:space="preserve"> </w:t>
      </w:r>
      <w:r>
        <w:t xml:space="preserve">DataFrames</w:t>
      </w:r>
      <w:r>
        <w:t xml:space="preserve">.jl [WWW Document]. URL</w:t>
      </w:r>
      <w:r>
        <w:t xml:space="preserve"> </w:t>
      </w:r>
      <w:hyperlink r:id="rId825">
        <w:r>
          <w:rPr>
            <w:rStyle w:val="Hyperlink"/>
          </w:rPr>
          <w:t xml:space="preserve">https://dataframes.juliadata.org/stable/</w:t>
        </w:r>
      </w:hyperlink>
      <w:r>
        <w:t xml:space="preserve"> </w:t>
      </w:r>
      <w:r>
        <w:t xml:space="preserve">(accessed 11.27.2023).</w:t>
      </w:r>
    </w:p>
    <w:bookmarkEnd w:id="826"/>
    <w:bookmarkStart w:id="828"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27">
        <w:r>
          <w:rPr>
            <w:rStyle w:val="Hyperlink"/>
          </w:rPr>
          <w:t xml:space="preserve">https://doi.org/10.2139/ssrn.4428450</w:t>
        </w:r>
      </w:hyperlink>
    </w:p>
    <w:bookmarkEnd w:id="828"/>
    <w:bookmarkStart w:id="829"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29"/>
    <w:bookmarkStart w:id="831"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0">
        <w:r>
          <w:rPr>
            <w:rStyle w:val="Hyperlink"/>
          </w:rPr>
          <w:t xml:space="preserve">https://doi.org/10.1016/j.enpol.2020.112005</w:t>
        </w:r>
      </w:hyperlink>
    </w:p>
    <w:bookmarkEnd w:id="831"/>
    <w:bookmarkStart w:id="833"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32">
        <w:r>
          <w:rPr>
            <w:rStyle w:val="Hyperlink"/>
          </w:rPr>
          <w:t xml:space="preserve">https://doi.org/10.1016/j.renene.2020.11.090</w:t>
        </w:r>
      </w:hyperlink>
    </w:p>
    <w:bookmarkEnd w:id="833"/>
    <w:bookmarkStart w:id="835"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34">
        <w:r>
          <w:rPr>
            <w:rStyle w:val="Hyperlink"/>
          </w:rPr>
          <w:t xml:space="preserve">https://doi.org/10.1016/j.solener.2020.05.053</w:t>
        </w:r>
      </w:hyperlink>
    </w:p>
    <w:bookmarkEnd w:id="835"/>
    <w:bookmarkStart w:id="837"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36">
        <w:r>
          <w:rPr>
            <w:rStyle w:val="Hyperlink"/>
          </w:rPr>
          <w:t xml:space="preserve">https://doi.org/10.1016/j.enpol.2022.113273</w:t>
        </w:r>
      </w:hyperlink>
    </w:p>
    <w:bookmarkEnd w:id="837"/>
    <w:bookmarkStart w:id="838"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38"/>
    <w:bookmarkStart w:id="839"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39"/>
    <w:bookmarkStart w:id="841"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40">
        <w:r>
          <w:rPr>
            <w:rStyle w:val="Hyperlink"/>
          </w:rPr>
          <w:t xml:space="preserve">https://doi.org/10.1002/0470020598</w:t>
        </w:r>
      </w:hyperlink>
    </w:p>
    <w:bookmarkEnd w:id="841"/>
    <w:bookmarkStart w:id="843"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42">
        <w:r>
          <w:rPr>
            <w:rStyle w:val="Hyperlink"/>
          </w:rPr>
          <w:t xml:space="preserve">https://doi.org/10.1287/ijoc.2019.0944</w:t>
        </w:r>
      </w:hyperlink>
    </w:p>
    <w:bookmarkEnd w:id="843"/>
    <w:bookmarkStart w:id="845"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44">
        <w:r>
          <w:rPr>
            <w:rStyle w:val="Hyperlink"/>
          </w:rPr>
          <w:t xml:space="preserve">https://doi.org/10.1109/TPWRS.2017.2685347</w:t>
        </w:r>
      </w:hyperlink>
    </w:p>
    <w:bookmarkEnd w:id="845"/>
    <w:bookmarkStart w:id="847"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46">
        <w:r>
          <w:rPr>
            <w:rStyle w:val="Hyperlink"/>
          </w:rPr>
          <w:t xml:space="preserve">https://doi.org/10.1109/MPE.2016.2524964</w:t>
        </w:r>
      </w:hyperlink>
    </w:p>
    <w:bookmarkEnd w:id="847"/>
    <w:bookmarkStart w:id="849"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48">
        <w:r>
          <w:rPr>
            <w:rStyle w:val="Hyperlink"/>
          </w:rPr>
          <w:t xml:space="preserve">https://doi.org/10.1109/mpe.2016.2637122</w:t>
        </w:r>
      </w:hyperlink>
    </w:p>
    <w:bookmarkEnd w:id="849"/>
    <w:bookmarkStart w:id="851" w:name="ref-kuiperWhatStateVirtual2022"/>
    <w:p>
      <w:pPr>
        <w:pStyle w:val="Bibliography"/>
      </w:pPr>
      <w:r>
        <w:t xml:space="preserve">Kuiper, G., 2022.</w:t>
      </w:r>
      <w:r>
        <w:t xml:space="preserve"> </w:t>
      </w:r>
      <w:hyperlink r:id="rId850">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51"/>
    <w:bookmarkStart w:id="853"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52">
        <w:r>
          <w:rPr>
            <w:rStyle w:val="Hyperlink"/>
          </w:rPr>
          <w:t xml:space="preserve">https://doi.org/10.2172/1046269</w:t>
        </w:r>
      </w:hyperlink>
    </w:p>
    <w:bookmarkEnd w:id="853"/>
    <w:bookmarkStart w:id="855"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54">
        <w:r>
          <w:rPr>
            <w:rStyle w:val="Hyperlink"/>
          </w:rPr>
          <w:t xml:space="preserve">https://doi.org/10.1016/j.apenergy.2021.116983</w:t>
        </w:r>
      </w:hyperlink>
    </w:p>
    <w:bookmarkEnd w:id="855"/>
    <w:bookmarkStart w:id="857"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56">
        <w:r>
          <w:rPr>
            <w:rStyle w:val="Hyperlink"/>
          </w:rPr>
          <w:t xml:space="preserve">https://doi.org/10.1016/j.rser.2020.110467</w:t>
        </w:r>
      </w:hyperlink>
    </w:p>
    <w:bookmarkEnd w:id="857"/>
    <w:bookmarkStart w:id="859"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58">
        <w:r>
          <w:rPr>
            <w:rStyle w:val="Hyperlink"/>
          </w:rPr>
          <w:t xml:space="preserve">https://doi.org/10.1109/mpe.2021.3088959</w:t>
        </w:r>
      </w:hyperlink>
    </w:p>
    <w:bookmarkEnd w:id="859"/>
    <w:bookmarkStart w:id="861" w:name="ref-lambertChallengeLongTermPolicy2003"/>
    <w:p>
      <w:pPr>
        <w:pStyle w:val="Bibliography"/>
      </w:pPr>
      <w:r>
        <w:t xml:space="preserve">Lambert, R.J., Popper, S.W., Banks, S.C., 2003.</w:t>
      </w:r>
      <w:r>
        <w:t xml:space="preserve"> </w:t>
      </w:r>
      <w:hyperlink r:id="rId860">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61"/>
    <w:bookmarkStart w:id="863"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62">
        <w:r>
          <w:rPr>
            <w:rStyle w:val="Hyperlink"/>
          </w:rPr>
          <w:t xml:space="preserve">https://doi.org/10.1109/tpwrs.2014.2321793</w:t>
        </w:r>
      </w:hyperlink>
    </w:p>
    <w:bookmarkEnd w:id="863"/>
    <w:bookmarkStart w:id="865"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64">
        <w:r>
          <w:rPr>
            <w:rStyle w:val="Hyperlink"/>
          </w:rPr>
          <w:t xml:space="preserve">https://doi.org/10.1109/tpwrs.2011.2177280</w:t>
        </w:r>
      </w:hyperlink>
    </w:p>
    <w:bookmarkEnd w:id="865"/>
    <w:bookmarkStart w:id="867"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66">
        <w:r>
          <w:rPr>
            <w:rStyle w:val="Hyperlink"/>
          </w:rPr>
          <w:t xml:space="preserve">https://doi.org/10.1109/pesgm.2012.6345375</w:t>
        </w:r>
      </w:hyperlink>
    </w:p>
    <w:bookmarkEnd w:id="867"/>
    <w:bookmarkStart w:id="869"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68">
        <w:r>
          <w:rPr>
            <w:rStyle w:val="Hyperlink"/>
          </w:rPr>
          <w:t xml:space="preserve">https://doi.org/10.2172/1220243</w:t>
        </w:r>
      </w:hyperlink>
    </w:p>
    <w:bookmarkEnd w:id="869"/>
    <w:bookmarkStart w:id="870"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0"/>
    <w:bookmarkStart w:id="872"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71">
        <w:r>
          <w:rPr>
            <w:rStyle w:val="Hyperlink"/>
          </w:rPr>
          <w:t xml:space="preserve">https://doi.org/10.2307/2296233</w:t>
        </w:r>
      </w:hyperlink>
    </w:p>
    <w:bookmarkEnd w:id="872"/>
    <w:bookmarkStart w:id="874"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73">
        <w:r>
          <w:rPr>
            <w:rStyle w:val="Hyperlink"/>
          </w:rPr>
          <w:t xml:space="preserve">https://doi.org/10.1016/j.tej.2021.106969</w:t>
        </w:r>
      </w:hyperlink>
    </w:p>
    <w:bookmarkEnd w:id="874"/>
    <w:bookmarkStart w:id="876"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75">
        <w:r>
          <w:rPr>
            <w:rStyle w:val="Hyperlink"/>
          </w:rPr>
          <w:t xml:space="preserve">https://doi.org/10.1109/MPE.2021.3072819</w:t>
        </w:r>
      </w:hyperlink>
    </w:p>
    <w:bookmarkEnd w:id="876"/>
    <w:bookmarkStart w:id="878"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77">
        <w:r>
          <w:rPr>
            <w:rStyle w:val="Hyperlink"/>
          </w:rPr>
          <w:t xml:space="preserve">https://doi.org/10.1016/j.enpol.2021.112169</w:t>
        </w:r>
      </w:hyperlink>
    </w:p>
    <w:bookmarkEnd w:id="878"/>
    <w:bookmarkStart w:id="880"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79">
        <w:r>
          <w:rPr>
            <w:rStyle w:val="Hyperlink"/>
          </w:rPr>
          <w:t xml:space="preserve">https://doi.org/10.1016/j.enpol.2020.111739</w:t>
        </w:r>
      </w:hyperlink>
    </w:p>
    <w:bookmarkEnd w:id="880"/>
    <w:bookmarkStart w:id="882"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81">
        <w:r>
          <w:rPr>
            <w:rStyle w:val="Hyperlink"/>
          </w:rPr>
          <w:t xml:space="preserve">https://doi.org/10.1007/s12532-023-00239-3</w:t>
        </w:r>
      </w:hyperlink>
    </w:p>
    <w:bookmarkEnd w:id="882"/>
    <w:bookmarkStart w:id="884"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83">
        <w:r>
          <w:rPr>
            <w:rStyle w:val="Hyperlink"/>
          </w:rPr>
          <w:t xml:space="preserve">https://doi.org/10.1109/pesgm41954.2020.9282169</w:t>
        </w:r>
      </w:hyperlink>
    </w:p>
    <w:bookmarkEnd w:id="884"/>
    <w:bookmarkStart w:id="886"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85">
        <w:r>
          <w:rPr>
            <w:rStyle w:val="Hyperlink"/>
          </w:rPr>
          <w:t xml:space="preserve">https://doi.org/10.1016/j.tej.2020.106831</w:t>
        </w:r>
      </w:hyperlink>
    </w:p>
    <w:bookmarkEnd w:id="886"/>
    <w:bookmarkStart w:id="888"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87">
        <w:r>
          <w:rPr>
            <w:rStyle w:val="Hyperlink"/>
          </w:rPr>
          <w:t xml:space="preserve">https://doi.org/10.1016/B978-0-12-397891-2.00020-1</w:t>
        </w:r>
      </w:hyperlink>
    </w:p>
    <w:bookmarkEnd w:id="888"/>
    <w:bookmarkStart w:id="890"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89">
        <w:r>
          <w:rPr>
            <w:rStyle w:val="Hyperlink"/>
          </w:rPr>
          <w:t xml:space="preserve">http://dx.doi.org/10.13140/RG.2.2.33241.75362</w:t>
        </w:r>
      </w:hyperlink>
    </w:p>
    <w:bookmarkEnd w:id="890"/>
    <w:bookmarkStart w:id="891" w:name="ref-machol1965system"/>
    <w:p>
      <w:pPr>
        <w:pStyle w:val="Bibliography"/>
      </w:pPr>
      <w:r>
        <w:t xml:space="preserve">Machol, R.E., 1965. System engineering handbook. New York: McGraw-Hill.</w:t>
      </w:r>
    </w:p>
    <w:bookmarkEnd w:id="891"/>
    <w:bookmarkStart w:id="892"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92"/>
    <w:bookmarkStart w:id="894" w:name="ref-magoERCOTOperationalExperience2023"/>
    <w:p>
      <w:pPr>
        <w:pStyle w:val="Bibliography"/>
      </w:pPr>
      <w:r>
        <w:t xml:space="preserve">Mago, N., 2023.</w:t>
      </w:r>
      <w:r>
        <w:t xml:space="preserve"> </w:t>
      </w:r>
      <w:hyperlink r:id="rId893">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94"/>
    <w:bookmarkStart w:id="896"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95">
        <w:r>
          <w:rPr>
            <w:rStyle w:val="Hyperlink"/>
          </w:rPr>
          <w:t xml:space="preserve">https://doi.org/10.1109/mpe.2020.3043570</w:t>
        </w:r>
      </w:hyperlink>
    </w:p>
    <w:bookmarkEnd w:id="896"/>
    <w:bookmarkStart w:id="898"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97">
        <w:r>
          <w:rPr>
            <w:rStyle w:val="Hyperlink"/>
          </w:rPr>
          <w:t xml:space="preserve">https://doi.org/10.1002/0471668826</w:t>
        </w:r>
      </w:hyperlink>
    </w:p>
    <w:bookmarkEnd w:id="898"/>
    <w:bookmarkStart w:id="900"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99">
        <w:r>
          <w:rPr>
            <w:rStyle w:val="Hyperlink"/>
          </w:rPr>
          <w:t xml:space="preserve">https://doi.org/10.1109/mpe.2021.3104075</w:t>
        </w:r>
      </w:hyperlink>
    </w:p>
    <w:bookmarkEnd w:id="900"/>
    <w:bookmarkStart w:id="902"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01">
        <w:r>
          <w:rPr>
            <w:rStyle w:val="Hyperlink"/>
          </w:rPr>
          <w:t xml:space="preserve">https://doi.org/10.1039/D1EE01530C</w:t>
        </w:r>
      </w:hyperlink>
    </w:p>
    <w:bookmarkEnd w:id="902"/>
    <w:bookmarkStart w:id="904" w:name="ref-maysMissingIncentivesFlexibility2021"/>
    <w:p>
      <w:pPr>
        <w:pStyle w:val="Bibliography"/>
      </w:pPr>
      <w:r>
        <w:t xml:space="preserve">Mays, J., 2021. Missing incentives for flexibility in wholesale electricity markets. Energy Policy 149, 112010.</w:t>
      </w:r>
      <w:r>
        <w:t xml:space="preserve"> </w:t>
      </w:r>
      <w:hyperlink r:id="rId903">
        <w:r>
          <w:rPr>
            <w:rStyle w:val="Hyperlink"/>
          </w:rPr>
          <w:t xml:space="preserve">https://doi.org/10.1016/j.enpol.2020.112010</w:t>
        </w:r>
      </w:hyperlink>
    </w:p>
    <w:bookmarkEnd w:id="904"/>
    <w:bookmarkStart w:id="906"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05">
        <w:r>
          <w:rPr>
            <w:rStyle w:val="Hyperlink"/>
          </w:rPr>
          <w:t xml:space="preserve">https://doi.org/10.1016/j.joule.2022.01.004</w:t>
        </w:r>
      </w:hyperlink>
    </w:p>
    <w:bookmarkEnd w:id="906"/>
    <w:bookmarkStart w:id="908"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07">
        <w:r>
          <w:rPr>
            <w:rStyle w:val="Hyperlink"/>
          </w:rPr>
          <w:t xml:space="preserve">https://wattclarity.com.au/articles/2022/07/file-creation-times-for-p5min-drop-prior-to-the-end-of-the-market-suspension/</w:t>
        </w:r>
      </w:hyperlink>
      <w:r>
        <w:t xml:space="preserve"> </w:t>
      </w:r>
      <w:r>
        <w:t xml:space="preserve">(accessed 8.11.2023).</w:t>
      </w:r>
    </w:p>
    <w:bookmarkEnd w:id="908"/>
    <w:bookmarkStart w:id="910" w:name="ref-mcardleRiseAutobidder2021"/>
    <w:p>
      <w:pPr>
        <w:pStyle w:val="Bibliography"/>
      </w:pPr>
      <w:r>
        <w:t xml:space="preserve">McArdle, P., 2021b. The rise of the auto-bidder [WWW Document]. URL</w:t>
      </w:r>
      <w:r>
        <w:t xml:space="preserve"> </w:t>
      </w:r>
      <w:hyperlink r:id="rId909">
        <w:r>
          <w:rPr>
            <w:rStyle w:val="Hyperlink"/>
          </w:rPr>
          <w:t xml:space="preserve">https://wattclarity.com.au/articles/2021/10/26oct-the-rise-of-the-auto-bidder/</w:t>
        </w:r>
      </w:hyperlink>
      <w:r>
        <w:t xml:space="preserve"> </w:t>
      </w:r>
      <w:r>
        <w:t xml:space="preserve">(accessed 8.16.2023).</w:t>
      </w:r>
    </w:p>
    <w:bookmarkEnd w:id="910"/>
    <w:bookmarkStart w:id="912"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11">
        <w:r>
          <w:rPr>
            <w:rStyle w:val="Hyperlink"/>
          </w:rPr>
          <w:t xml:space="preserve">https://wattclarity.com.au/articles/2021/12/two-improvements-in-nemde-dispatch/</w:t>
        </w:r>
      </w:hyperlink>
      <w:r>
        <w:t xml:space="preserve"> </w:t>
      </w:r>
      <w:r>
        <w:t xml:space="preserve">(accessed 5.23.2022).</w:t>
      </w:r>
    </w:p>
    <w:bookmarkEnd w:id="912"/>
    <w:bookmarkStart w:id="914"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13">
        <w:r>
          <w:rPr>
            <w:rStyle w:val="Hyperlink"/>
          </w:rPr>
          <w:t xml:space="preserve">https://doi.org/10.1016/j.apenergy.2015.09.006</w:t>
        </w:r>
      </w:hyperlink>
    </w:p>
    <w:bookmarkEnd w:id="914"/>
    <w:bookmarkStart w:id="916"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15">
        <w:r>
          <w:rPr>
            <w:rStyle w:val="Hyperlink"/>
          </w:rPr>
          <w:t xml:space="preserve">https://doi.org/10.25080/Majora-92bf1922-00a</w:t>
        </w:r>
      </w:hyperlink>
    </w:p>
    <w:bookmarkEnd w:id="916"/>
    <w:bookmarkStart w:id="918"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17">
        <w:r>
          <w:rPr>
            <w:rStyle w:val="Hyperlink"/>
          </w:rPr>
          <w:t xml:space="preserve">https://doi.org/10.1016/j.est.2020.101573</w:t>
        </w:r>
      </w:hyperlink>
    </w:p>
    <w:bookmarkEnd w:id="918"/>
    <w:bookmarkStart w:id="920"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19">
        <w:r>
          <w:rPr>
            <w:rStyle w:val="Hyperlink"/>
          </w:rPr>
          <w:t xml:space="preserve">https://doi.org/10.1002/wene.399</w:t>
        </w:r>
      </w:hyperlink>
    </w:p>
    <w:bookmarkEnd w:id="920"/>
    <w:bookmarkStart w:id="922"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921">
        <w:r>
          <w:rPr>
            <w:rStyle w:val="Hyperlink"/>
          </w:rPr>
          <w:t xml:space="preserve">https://doi.org/10.23919/pscc.2018.8450880</w:t>
        </w:r>
      </w:hyperlink>
    </w:p>
    <w:bookmarkEnd w:id="922"/>
    <w:bookmarkStart w:id="924" w:name="ref-millerAdvisoryEquipmentLimits2017"/>
    <w:p>
      <w:pPr>
        <w:pStyle w:val="Bibliography"/>
      </w:pPr>
      <w:r>
        <w:t xml:space="preserve">Miller, N., Lew, D., Barnes, S., Ren, W., Reichard, M., Alexander, M., Freeman, L., Achilles, S., Adamiak, M., 2017a.</w:t>
      </w:r>
      <w:r>
        <w:t xml:space="preserve"> </w:t>
      </w:r>
      <w:hyperlink r:id="rId923">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924"/>
    <w:bookmarkStart w:id="925"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925"/>
    <w:bookmarkStart w:id="927"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26">
        <w:r>
          <w:rPr>
            <w:rStyle w:val="Hyperlink"/>
          </w:rPr>
          <w:t xml:space="preserve">https://doi.org/10.1016/j.tej.2011.10.011</w:t>
        </w:r>
      </w:hyperlink>
    </w:p>
    <w:bookmarkEnd w:id="927"/>
    <w:bookmarkStart w:id="928"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28"/>
    <w:bookmarkStart w:id="930"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29">
        <w:r>
          <w:rPr>
            <w:rStyle w:val="Hyperlink"/>
          </w:rPr>
          <w:t xml:space="preserve">https://doi.org/10.1109/tpwrs.2019.2897727</w:t>
        </w:r>
      </w:hyperlink>
    </w:p>
    <w:bookmarkEnd w:id="930"/>
    <w:bookmarkStart w:id="932" w:name="X924f2cb14b06b22bf527e8a066222b69a4c5b25"/>
    <w:p>
      <w:pPr>
        <w:pStyle w:val="Bibliography"/>
      </w:pPr>
      <w:r>
        <w:t xml:space="preserve">Monitoring Analytics, 2021.</w:t>
      </w:r>
      <w:r>
        <w:t xml:space="preserve"> </w:t>
      </w:r>
      <w:hyperlink r:id="rId931">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32"/>
    <w:bookmarkStart w:id="934"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33">
        <w:r>
          <w:rPr>
            <w:rStyle w:val="Hyperlink"/>
          </w:rPr>
          <w:t xml:space="preserve">https://doi.org/10.1016/j.ijepes.2013.09.020</w:t>
        </w:r>
      </w:hyperlink>
    </w:p>
    <w:bookmarkEnd w:id="934"/>
    <w:bookmarkStart w:id="936"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35">
        <w:r>
          <w:rPr>
            <w:rStyle w:val="Hyperlink"/>
          </w:rPr>
          <w:t xml:space="preserve">https://doi.org/10.1016/j.eneco.2016.09.002</w:t>
        </w:r>
      </w:hyperlink>
    </w:p>
    <w:bookmarkEnd w:id="936"/>
    <w:bookmarkStart w:id="937"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37"/>
    <w:bookmarkStart w:id="939" w:name="ref-nemocommitteeSingleIntradayCoupling"/>
    <w:p>
      <w:pPr>
        <w:pStyle w:val="Bibliography"/>
      </w:pPr>
      <w:r>
        <w:t xml:space="preserve">NEMO Committee, n.d. Single Intraday Coupling (SIDC) [WWW Document]. URL</w:t>
      </w:r>
      <w:r>
        <w:t xml:space="preserve"> </w:t>
      </w:r>
      <w:hyperlink r:id="rId938">
        <w:r>
          <w:rPr>
            <w:rStyle w:val="Hyperlink"/>
          </w:rPr>
          <w:t xml:space="preserve">https://nemo-committee.eu/sidc</w:t>
        </w:r>
      </w:hyperlink>
      <w:r>
        <w:t xml:space="preserve"> </w:t>
      </w:r>
      <w:r>
        <w:t xml:space="preserve">(accessed 1.14.2022).</w:t>
      </w:r>
    </w:p>
    <w:bookmarkEnd w:id="939"/>
    <w:bookmarkStart w:id="94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40"/>
    <w:bookmarkStart w:id="942"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41">
        <w:r>
          <w:rPr>
            <w:rStyle w:val="Hyperlink"/>
          </w:rPr>
          <w:t xml:space="preserve">https://www.nerc.com/AboutNERC/keyplayers/PublishingImages/NERC%20Interconnections.pdf</w:t>
        </w:r>
      </w:hyperlink>
      <w:r>
        <w:t xml:space="preserve"> </w:t>
      </w:r>
      <w:r>
        <w:t xml:space="preserve">(accessed 10.26.2023).</w:t>
      </w:r>
    </w:p>
    <w:bookmarkEnd w:id="942"/>
    <w:bookmarkStart w:id="944" w:name="X2d2088817746795390ef3fc2d6e57d520a5b77f"/>
    <w:p>
      <w:pPr>
        <w:pStyle w:val="Bibliography"/>
      </w:pPr>
      <w:r>
        <w:t xml:space="preserve">North American Electric Reliability Corporation, 2022.</w:t>
      </w:r>
      <w:r>
        <w:t xml:space="preserve"> </w:t>
      </w:r>
      <w:hyperlink r:id="rId943">
        <w:r>
          <w:rPr>
            <w:rStyle w:val="Hyperlink"/>
          </w:rPr>
          <w:t xml:space="preserve">2022</w:t>
        </w:r>
        <w:r>
          <w:rPr>
            <w:rStyle w:val="Hyperlink"/>
          </w:rPr>
          <w:t xml:space="preserve"> </w:t>
        </w:r>
        <w:r>
          <w:rPr>
            <w:rStyle w:val="Hyperlink"/>
          </w:rPr>
          <w:t xml:space="preserve">Summer Reliability Assessment</w:t>
        </w:r>
      </w:hyperlink>
      <w:r>
        <w:t xml:space="preserve">.</w:t>
      </w:r>
    </w:p>
    <w:bookmarkEnd w:id="944"/>
    <w:bookmarkStart w:id="946"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45">
        <w:r>
          <w:rPr>
            <w:rStyle w:val="Hyperlink"/>
          </w:rPr>
          <w:t xml:space="preserve">https://doi.org/10.1109/tste.2015.2410760</w:t>
        </w:r>
      </w:hyperlink>
    </w:p>
    <w:bookmarkEnd w:id="946"/>
    <w:bookmarkStart w:id="948"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47">
        <w:r>
          <w:rPr>
            <w:rStyle w:val="Hyperlink"/>
          </w:rPr>
          <w:t xml:space="preserve">https://doi.org/10.1109/eem.2016.7521193</w:t>
        </w:r>
      </w:hyperlink>
    </w:p>
    <w:bookmarkEnd w:id="948"/>
    <w:bookmarkStart w:id="950"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49">
        <w:r>
          <w:rPr>
            <w:rStyle w:val="Hyperlink"/>
          </w:rPr>
          <w:t xml:space="preserve">https://doi.org/10.1016/j.rser.2016.09.040</w:t>
        </w:r>
      </w:hyperlink>
    </w:p>
    <w:bookmarkEnd w:id="950"/>
    <w:bookmarkStart w:id="952"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51">
        <w:r>
          <w:rPr>
            <w:rStyle w:val="Hyperlink"/>
          </w:rPr>
          <w:t xml:space="preserve">https://doi.org/10.1016/j.eneco.2018.05.003</w:t>
        </w:r>
      </w:hyperlink>
    </w:p>
    <w:bookmarkEnd w:id="952"/>
    <w:bookmarkStart w:id="954"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53">
        <w:r>
          <w:rPr>
            <w:rStyle w:val="Hyperlink"/>
          </w:rPr>
          <w:t xml:space="preserve">https://doi.org/10.1109/pmaps47429.2020.9183585</w:t>
        </w:r>
      </w:hyperlink>
    </w:p>
    <w:bookmarkEnd w:id="954"/>
    <w:bookmarkStart w:id="956"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55">
        <w:r>
          <w:rPr>
            <w:rStyle w:val="Hyperlink"/>
          </w:rPr>
          <w:t xml:space="preserve">https://doi.org/10.1016/j.tej.2018.05.012</w:t>
        </w:r>
      </w:hyperlink>
    </w:p>
    <w:bookmarkEnd w:id="956"/>
    <w:bookmarkStart w:id="958"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57">
        <w:r>
          <w:rPr>
            <w:rStyle w:val="Hyperlink"/>
          </w:rPr>
          <w:t xml:space="preserve">https://doi.org/10.1109/TPWRS.2013.2293127</w:t>
        </w:r>
      </w:hyperlink>
    </w:p>
    <w:bookmarkEnd w:id="958"/>
    <w:bookmarkStart w:id="960"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59">
        <w:r>
          <w:rPr>
            <w:rStyle w:val="Hyperlink"/>
          </w:rPr>
          <w:t xml:space="preserve">https://doi.org/10.1016/j.enpol.2016.01.025</w:t>
        </w:r>
      </w:hyperlink>
    </w:p>
    <w:bookmarkEnd w:id="960"/>
    <w:bookmarkStart w:id="962"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61">
        <w:r>
          <w:rPr>
            <w:rStyle w:val="Hyperlink"/>
          </w:rPr>
          <w:t xml:space="preserve">https://doi.org/10.1016/j.renene.2018.04.094</w:t>
        </w:r>
      </w:hyperlink>
    </w:p>
    <w:bookmarkEnd w:id="962"/>
    <w:bookmarkStart w:id="964"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63">
        <w:r>
          <w:rPr>
            <w:rStyle w:val="Hyperlink"/>
          </w:rPr>
          <w:t xml:space="preserve">https://doi.org/10.1016/j.tej.2020.106863</w:t>
        </w:r>
      </w:hyperlink>
    </w:p>
    <w:bookmarkEnd w:id="964"/>
    <w:bookmarkStart w:id="966" w:name="Xdc63a814f2962a44a405710d02e5008789fe45d"/>
    <w:p>
      <w:pPr>
        <w:pStyle w:val="Bibliography"/>
      </w:pPr>
      <w:r>
        <w:t xml:space="preserve">Plotly Technologies Inc., 2015. Collaborative data science [WWW Document]. URL</w:t>
      </w:r>
      <w:r>
        <w:t xml:space="preserve"> </w:t>
      </w:r>
      <w:hyperlink r:id="rId965">
        <w:r>
          <w:rPr>
            <w:rStyle w:val="Hyperlink"/>
          </w:rPr>
          <w:t xml:space="preserve">https://plot.ly</w:t>
        </w:r>
      </w:hyperlink>
    </w:p>
    <w:bookmarkEnd w:id="966"/>
    <w:bookmarkStart w:id="967"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67"/>
    <w:bookmarkStart w:id="969"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68">
        <w:r>
          <w:rPr>
            <w:rStyle w:val="Hyperlink"/>
          </w:rPr>
          <w:t xml:space="preserve">https://doi.org/10.1016/j.enpol.2018.11.009</w:t>
        </w:r>
      </w:hyperlink>
    </w:p>
    <w:bookmarkEnd w:id="969"/>
    <w:bookmarkStart w:id="971" w:name="ref-prakashAEMOMonthlyData2023"/>
    <w:p>
      <w:pPr>
        <w:pStyle w:val="Bibliography"/>
      </w:pPr>
      <w:r>
        <w:t xml:space="preserve">Prakash, A., 2023b.</w:t>
      </w:r>
      <w:r>
        <w:t xml:space="preserve"> </w:t>
      </w:r>
      <w:hyperlink r:id="rId970">
        <w:r>
          <w:rPr>
            <w:rStyle w:val="Hyperlink"/>
          </w:rPr>
          <w:t xml:space="preserve">AEMO Monthly Data Archive Tool</w:t>
        </w:r>
      </w:hyperlink>
      <w:r>
        <w:t xml:space="preserve">.</w:t>
      </w:r>
    </w:p>
    <w:bookmarkEnd w:id="971"/>
    <w:bookmarkStart w:id="973"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72">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73"/>
    <w:bookmarkStart w:id="975"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74">
        <w:r>
          <w:rPr>
            <w:rStyle w:val="Hyperlink"/>
          </w:rPr>
          <w:t xml:space="preserve">https://nemseer.readthedocs.io/en/latest/examples/pd_demand_forecast_error_2021.html</w:t>
        </w:r>
      </w:hyperlink>
      <w:r>
        <w:t xml:space="preserve"> </w:t>
      </w:r>
      <w:r>
        <w:t xml:space="preserve">(accessed 8.18.2023).</w:t>
      </w:r>
    </w:p>
    <w:bookmarkEnd w:id="975"/>
    <w:bookmarkStart w:id="977" w:name="ref-prakashNEMReBidding2023"/>
    <w:p>
      <w:pPr>
        <w:pStyle w:val="Bibliography"/>
      </w:pPr>
      <w:r>
        <w:t xml:space="preserve">Prakash, A., 2023e.</w:t>
      </w:r>
      <w:r>
        <w:t xml:space="preserve"> </w:t>
      </w:r>
      <w:hyperlink r:id="rId976">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77"/>
    <w:bookmarkStart w:id="979"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78">
        <w:r>
          <w:rPr>
            <w:rStyle w:val="Hyperlink"/>
          </w:rPr>
          <w:t xml:space="preserve">https://doi.org/10.5281/ZENODO.8118850</w:t>
        </w:r>
      </w:hyperlink>
    </w:p>
    <w:bookmarkEnd w:id="979"/>
    <w:bookmarkStart w:id="981"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80">
        <w:r>
          <w:rPr>
            <w:rStyle w:val="Hyperlink"/>
          </w:rPr>
          <w:t xml:space="preserve">https://doi.org/10.1016/j.enpol.2023.113551</w:t>
        </w:r>
      </w:hyperlink>
    </w:p>
    <w:bookmarkEnd w:id="981"/>
    <w:bookmarkStart w:id="983"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82">
        <w:r>
          <w:rPr>
            <w:rStyle w:val="Hyperlink"/>
          </w:rPr>
          <w:t xml:space="preserve">https://doi.org/10.21105/joss.05883</w:t>
        </w:r>
      </w:hyperlink>
    </w:p>
    <w:bookmarkEnd w:id="983"/>
    <w:bookmarkStart w:id="985"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84">
        <w:r>
          <w:rPr>
            <w:rStyle w:val="Hyperlink"/>
          </w:rPr>
          <w:t xml:space="preserve">https://doi.org/10.1016/j.rser.2022.112303</w:t>
        </w:r>
      </w:hyperlink>
    </w:p>
    <w:bookmarkEnd w:id="985"/>
    <w:bookmarkStart w:id="987"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86">
        <w:r>
          <w:rPr>
            <w:rStyle w:val="Hyperlink"/>
          </w:rPr>
          <w:t xml:space="preserve">https://doi.org/10.13140/RG.2.2.11620.50560</w:t>
        </w:r>
      </w:hyperlink>
    </w:p>
    <w:bookmarkEnd w:id="987"/>
    <w:bookmarkStart w:id="989"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88">
        <w:r>
          <w:rPr>
            <w:rStyle w:val="Hyperlink"/>
          </w:rPr>
          <w:t xml:space="preserve">https://doi.org/10.13140/RG.2.2.35007.59043</w:t>
        </w:r>
      </w:hyperlink>
    </w:p>
    <w:bookmarkEnd w:id="989"/>
    <w:bookmarkStart w:id="991"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90">
        <w:r>
          <w:rPr>
            <w:rStyle w:val="Hyperlink"/>
          </w:rPr>
          <w:t xml:space="preserve">https://doi.org/10.1016/j.eneco.2023.106601</w:t>
        </w:r>
      </w:hyperlink>
    </w:p>
    <w:bookmarkEnd w:id="991"/>
    <w:bookmarkStart w:id="993" w:name="X7a15378edc68ff1856607874a263b214133de25"/>
    <w:p>
      <w:pPr>
        <w:pStyle w:val="Bibliography"/>
      </w:pPr>
      <w:r>
        <w:t xml:space="preserve">Rangel, L.F., 2008. Competition policy and regulation in hydro-dominated electricity markets. Energy Policy 36, 1292–1302.</w:t>
      </w:r>
      <w:r>
        <w:t xml:space="preserve"> </w:t>
      </w:r>
      <w:hyperlink r:id="rId992">
        <w:r>
          <w:rPr>
            <w:rStyle w:val="Hyperlink"/>
          </w:rPr>
          <w:t xml:space="preserve">https://doi.org/10.1016/j.enpol.2007.12.005</w:t>
        </w:r>
      </w:hyperlink>
    </w:p>
    <w:bookmarkEnd w:id="993"/>
    <w:bookmarkStart w:id="995"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94">
        <w:r>
          <w:rPr>
            <w:rStyle w:val="Hyperlink"/>
          </w:rPr>
          <w:t xml:space="preserve">https://doi.org/10.1038/s41560-021-00868-9</w:t>
        </w:r>
      </w:hyperlink>
    </w:p>
    <w:bookmarkEnd w:id="995"/>
    <w:bookmarkStart w:id="996"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96"/>
    <w:bookmarkStart w:id="998"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97">
        <w:r>
          <w:rPr>
            <w:rStyle w:val="Hyperlink"/>
          </w:rPr>
          <w:t xml:space="preserve">https://doi.org/10.1109/tpwrs.2006.888965</w:t>
        </w:r>
      </w:hyperlink>
    </w:p>
    <w:bookmarkEnd w:id="998"/>
    <w:bookmarkStart w:id="1000"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99">
        <w:r>
          <w:rPr>
            <w:rStyle w:val="Hyperlink"/>
          </w:rPr>
          <w:t xml:space="preserve">https://doi.org/10.1109/tpwrs.2006.888963</w:t>
        </w:r>
      </w:hyperlink>
    </w:p>
    <w:bookmarkEnd w:id="1000"/>
    <w:bookmarkStart w:id="1002"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01">
        <w:r>
          <w:rPr>
            <w:rStyle w:val="Hyperlink"/>
          </w:rPr>
          <w:t xml:space="preserve">https://doi.org/10.1016/j.tej.2007.06.003</w:t>
        </w:r>
      </w:hyperlink>
    </w:p>
    <w:bookmarkEnd w:id="1002"/>
    <w:bookmarkStart w:id="1004" w:name="X89f15ff5920cde4fed5687ce100c6aeeedd900c"/>
    <w:p>
      <w:pPr>
        <w:pStyle w:val="Bibliography"/>
      </w:pPr>
      <w:r>
        <w:t xml:space="preserve">Redefining Resource Adequacy Task Force, 2021.</w:t>
      </w:r>
      <w:r>
        <w:t xml:space="preserve"> </w:t>
      </w:r>
      <w:hyperlink r:id="rId1003">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1004"/>
    <w:bookmarkStart w:id="1005"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05"/>
    <w:bookmarkStart w:id="1007" w:name="X7bf77d71136be2ef42a3439ae3ea29b9ec6613b"/>
    <w:p>
      <w:pPr>
        <w:pStyle w:val="Bibliography"/>
      </w:pPr>
      <w:r>
        <w:t xml:space="preserve">Renewable Energy Hub, 2021.</w:t>
      </w:r>
      <w:r>
        <w:t xml:space="preserve"> </w:t>
      </w:r>
      <w:hyperlink r:id="rId1006">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07"/>
    <w:bookmarkStart w:id="1009"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08">
        <w:r>
          <w:rPr>
            <w:rStyle w:val="Hyperlink"/>
          </w:rPr>
          <w:t xml:space="preserve">https://doi.org/10.5547/2160-5890.5.1.jrie</w:t>
        </w:r>
      </w:hyperlink>
    </w:p>
    <w:bookmarkEnd w:id="1009"/>
    <w:bookmarkStart w:id="1011"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10">
        <w:r>
          <w:rPr>
            <w:rStyle w:val="Hyperlink"/>
          </w:rPr>
          <w:t xml:space="preserve">https://doi.org/10.1016/j.tej.2015.03.006</w:t>
        </w:r>
      </w:hyperlink>
    </w:p>
    <w:bookmarkEnd w:id="1011"/>
    <w:bookmarkStart w:id="1013"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12">
        <w:r>
          <w:rPr>
            <w:rStyle w:val="Hyperlink"/>
          </w:rPr>
          <w:t xml:space="preserve">https://doi.org/10.1002/wene.137</w:t>
        </w:r>
      </w:hyperlink>
    </w:p>
    <w:bookmarkEnd w:id="1013"/>
    <w:bookmarkStart w:id="1015"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14">
        <w:r>
          <w:rPr>
            <w:rStyle w:val="Hyperlink"/>
          </w:rPr>
          <w:t xml:space="preserve">https://doi.org/10.1016/j.epsr.2022.108725</w:t>
        </w:r>
      </w:hyperlink>
    </w:p>
    <w:bookmarkEnd w:id="1015"/>
    <w:bookmarkStart w:id="1016" w:name="ref-robertsReviewInternationalGrid2018"/>
    <w:p>
      <w:pPr>
        <w:pStyle w:val="Bibliography"/>
      </w:pPr>
      <w:r>
        <w:t xml:space="preserve">Roberts, C., 2018. Review of</w:t>
      </w:r>
      <w:r>
        <w:t xml:space="preserve"> </w:t>
      </w:r>
      <w:r>
        <w:t xml:space="preserve">International Grid Codes</w:t>
      </w:r>
      <w:r>
        <w:t xml:space="preserve">.</w:t>
      </w:r>
    </w:p>
    <w:bookmarkEnd w:id="1016"/>
    <w:bookmarkStart w:id="1018" w:name="ref-robertsVPPUserResearch2020"/>
    <w:p>
      <w:pPr>
        <w:pStyle w:val="Bibliography"/>
      </w:pPr>
      <w:r>
        <w:t xml:space="preserve">Roberts, M., Adams, S., Kuch, D., 2020.</w:t>
      </w:r>
      <w:r>
        <w:t xml:space="preserve"> </w:t>
      </w:r>
      <w:hyperlink r:id="rId1017">
        <w:r>
          <w:rPr>
            <w:rStyle w:val="Hyperlink"/>
          </w:rPr>
          <w:t xml:space="preserve">VPP User Research Final Report</w:t>
        </w:r>
      </w:hyperlink>
      <w:r>
        <w:t xml:space="preserve">.</w:t>
      </w:r>
      <w:r>
        <w:t xml:space="preserve"> </w:t>
      </w:r>
      <w:r>
        <w:t xml:space="preserve">Solar Analytics, UNSW Sydney, UsersTCP</w:t>
      </w:r>
      <w:r>
        <w:t xml:space="preserve">.</w:t>
      </w:r>
    </w:p>
    <w:bookmarkEnd w:id="1018"/>
    <w:bookmarkStart w:id="1020"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19">
        <w:r>
          <w:rPr>
            <w:rStyle w:val="Hyperlink"/>
          </w:rPr>
          <w:t xml:space="preserve">https://doi.org/10.1016/j.erss.2023.103241</w:t>
        </w:r>
      </w:hyperlink>
    </w:p>
    <w:bookmarkEnd w:id="1020"/>
    <w:bookmarkStart w:id="1021"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21"/>
    <w:bookmarkStart w:id="1023"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22">
        <w:r>
          <w:rPr>
            <w:rStyle w:val="Hyperlink"/>
          </w:rPr>
          <w:t xml:space="preserve">https://doi.org/10.1016/j.jup.2008.01.008</w:t>
        </w:r>
      </w:hyperlink>
    </w:p>
    <w:bookmarkEnd w:id="1023"/>
    <w:bookmarkStart w:id="1025"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24">
        <w:r>
          <w:rPr>
            <w:rStyle w:val="Hyperlink"/>
          </w:rPr>
          <w:t xml:space="preserve">https://doi.org/10.1016/j.enpol.2017.02.035</w:t>
        </w:r>
      </w:hyperlink>
    </w:p>
    <w:bookmarkEnd w:id="1025"/>
    <w:bookmarkStart w:id="1027"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26">
        <w:r>
          <w:rPr>
            <w:rStyle w:val="Hyperlink"/>
          </w:rPr>
          <w:t xml:space="preserve">https://doi.org/10.1109/hicss.2014.304</w:t>
        </w:r>
      </w:hyperlink>
    </w:p>
    <w:bookmarkEnd w:id="1027"/>
    <w:bookmarkStart w:id="1029"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28">
        <w:r>
          <w:rPr>
            <w:rStyle w:val="Hyperlink"/>
          </w:rPr>
          <w:t xml:space="preserve">https://doi.org/10.3929/ethz-a-010692129</w:t>
        </w:r>
      </w:hyperlink>
    </w:p>
    <w:bookmarkEnd w:id="1029"/>
    <w:bookmarkStart w:id="1031"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30">
        <w:r>
          <w:rPr>
            <w:rStyle w:val="Hyperlink"/>
          </w:rPr>
          <w:t xml:space="preserve">https://doi.org/10.1016/j.enpol.2013.07.030</w:t>
        </w:r>
      </w:hyperlink>
    </w:p>
    <w:bookmarkEnd w:id="1031"/>
    <w:bookmarkStart w:id="1032"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32"/>
    <w:bookmarkStart w:id="1034"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33">
        <w:r>
          <w:rPr>
            <w:rStyle w:val="Hyperlink"/>
          </w:rPr>
          <w:t xml:space="preserve">https://doi.org/10.1016/j.jup.2020.101017</w:t>
        </w:r>
      </w:hyperlink>
    </w:p>
    <w:bookmarkEnd w:id="1034"/>
    <w:bookmarkStart w:id="1036"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35">
        <w:r>
          <w:rPr>
            <w:rStyle w:val="Hyperlink"/>
          </w:rPr>
          <w:t xml:space="preserve">https://doi.org/10.13140/RG.2.2.30173.69601</w:t>
        </w:r>
      </w:hyperlink>
    </w:p>
    <w:bookmarkEnd w:id="1036"/>
    <w:bookmarkStart w:id="1037"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37"/>
    <w:bookmarkStart w:id="1038"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38"/>
    <w:bookmarkStart w:id="1039"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39"/>
    <w:bookmarkStart w:id="1041"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40">
        <w:r>
          <w:rPr>
            <w:rStyle w:val="Hyperlink"/>
          </w:rPr>
          <w:t xml:space="preserve">https://doi.org/10.1016/j.energy.2016.05.086</w:t>
        </w:r>
      </w:hyperlink>
    </w:p>
    <w:bookmarkEnd w:id="1041"/>
    <w:bookmarkStart w:id="1043"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42">
        <w:r>
          <w:rPr>
            <w:rStyle w:val="Hyperlink"/>
          </w:rPr>
          <w:t xml:space="preserve">https://doi.org/10.1016/j.apenergy.2021.116833</w:t>
        </w:r>
      </w:hyperlink>
    </w:p>
    <w:bookmarkEnd w:id="1043"/>
    <w:bookmarkStart w:id="1045"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44">
        <w:r>
          <w:rPr>
            <w:rStyle w:val="Hyperlink"/>
          </w:rPr>
          <w:t xml:space="preserve">https://doi.org/10.1016/j.rser.2022.112228</w:t>
        </w:r>
      </w:hyperlink>
    </w:p>
    <w:bookmarkEnd w:id="1045"/>
    <w:bookmarkStart w:id="1046"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46"/>
    <w:bookmarkStart w:id="1048" w:name="X7a8c4b1622379fc45119dd65b4cf630d19367de"/>
    <w:p>
      <w:pPr>
        <w:pStyle w:val="Bibliography"/>
      </w:pPr>
      <w:r>
        <w:t xml:space="preserve">Singhal, N.G., Ela, E.G., 2019.</w:t>
      </w:r>
      <w:r>
        <w:t xml:space="preserve"> </w:t>
      </w:r>
      <w:hyperlink r:id="rId1047">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48"/>
    <w:bookmarkStart w:id="1050"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49">
        <w:r>
          <w:rPr>
            <w:rStyle w:val="Hyperlink"/>
          </w:rPr>
          <w:t xml:space="preserve">https://doi.org/10.1016/j.jup.2005.12.002</w:t>
        </w:r>
      </w:hyperlink>
    </w:p>
    <w:bookmarkEnd w:id="1050"/>
    <w:bookmarkStart w:id="1052" w:name="ref-sioshansiWhenEnergyStorage2014"/>
    <w:p>
      <w:pPr>
        <w:pStyle w:val="Bibliography"/>
      </w:pPr>
      <w:r>
        <w:t xml:space="preserve">Sioshansi, R., 2014. When energy storage reduces social welfare. Energy Economics 41, 106–116.</w:t>
      </w:r>
      <w:r>
        <w:t xml:space="preserve"> </w:t>
      </w:r>
      <w:hyperlink r:id="rId1051">
        <w:r>
          <w:rPr>
            <w:rStyle w:val="Hyperlink"/>
          </w:rPr>
          <w:t xml:space="preserve">https://doi.org/10.1016/j.eneco.2013.09.027</w:t>
        </w:r>
      </w:hyperlink>
    </w:p>
    <w:bookmarkEnd w:id="1052"/>
    <w:bookmarkStart w:id="1054"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53">
        <w:r>
          <w:rPr>
            <w:rStyle w:val="Hyperlink"/>
          </w:rPr>
          <w:t xml:space="preserve">https://doi.org/10.1016/j.eneco.2008.10.005</w:t>
        </w:r>
      </w:hyperlink>
    </w:p>
    <w:bookmarkEnd w:id="1054"/>
    <w:bookmarkStart w:id="1055"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55"/>
    <w:bookmarkStart w:id="1057"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56">
        <w:r>
          <w:rPr>
            <w:rStyle w:val="Hyperlink"/>
          </w:rPr>
          <w:t xml:space="preserve">https://doi.org/10.1016/j.tej.2020.106837</w:t>
        </w:r>
      </w:hyperlink>
    </w:p>
    <w:bookmarkEnd w:id="1057"/>
    <w:bookmarkStart w:id="1059"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58">
        <w:r>
          <w:rPr>
            <w:rStyle w:val="Hyperlink"/>
          </w:rPr>
          <w:t xml:space="preserve">https://doi.org/10.1109/mpe.2021.3104076</w:t>
        </w:r>
      </w:hyperlink>
    </w:p>
    <w:bookmarkEnd w:id="1059"/>
    <w:bookmarkStart w:id="1061"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60">
        <w:r>
          <w:rPr>
            <w:rStyle w:val="Hyperlink"/>
          </w:rPr>
          <w:t xml:space="preserve">https://doi.org/10.1109/mpe.2020.3014720</w:t>
        </w:r>
      </w:hyperlink>
    </w:p>
    <w:bookmarkEnd w:id="1061"/>
    <w:bookmarkStart w:id="1063"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62">
        <w:r>
          <w:rPr>
            <w:rStyle w:val="Hyperlink"/>
          </w:rPr>
          <w:t xml:space="preserve">https://doi.org/10.1007/978-3-319-68418-5_9</w:t>
        </w:r>
      </w:hyperlink>
    </w:p>
    <w:bookmarkEnd w:id="1063"/>
    <w:bookmarkStart w:id="1065"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64">
        <w:r>
          <w:rPr>
            <w:rStyle w:val="Hyperlink"/>
          </w:rPr>
          <w:t xml:space="preserve">https://doi.org/10.1016/j.tej.2021.106934</w:t>
        </w:r>
      </w:hyperlink>
    </w:p>
    <w:bookmarkEnd w:id="1065"/>
    <w:bookmarkStart w:id="1067" w:name="ref-reback2020pandas"/>
    <w:p>
      <w:pPr>
        <w:pStyle w:val="Bibliography"/>
      </w:pPr>
      <w:r>
        <w:t xml:space="preserve">The pandas development team, 2020. Pandas-dev/pandas:</w:t>
      </w:r>
      <w:r>
        <w:t xml:space="preserve"> </w:t>
      </w:r>
      <w:r>
        <w:t xml:space="preserve">Pandas</w:t>
      </w:r>
      <w:r>
        <w:t xml:space="preserve">.</w:t>
      </w:r>
      <w:r>
        <w:t xml:space="preserve"> </w:t>
      </w:r>
      <w:hyperlink r:id="rId1066">
        <w:r>
          <w:rPr>
            <w:rStyle w:val="Hyperlink"/>
          </w:rPr>
          <w:t xml:space="preserve">https://doi.org/10.5281/zenodo.3509134</w:t>
        </w:r>
      </w:hyperlink>
    </w:p>
    <w:bookmarkEnd w:id="1067"/>
    <w:bookmarkStart w:id="1069"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68">
        <w:r>
          <w:rPr>
            <w:rStyle w:val="Hyperlink"/>
          </w:rPr>
          <w:t xml:space="preserve">https://doi.org/10.1109/pes.2007.385855</w:t>
        </w:r>
      </w:hyperlink>
    </w:p>
    <w:bookmarkEnd w:id="1069"/>
    <w:bookmarkStart w:id="1071"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70">
        <w:r>
          <w:rPr>
            <w:rStyle w:val="Hyperlink"/>
          </w:rPr>
          <w:t xml:space="preserve">https://doi.org/10.1260/030952408784305868</w:t>
        </w:r>
      </w:hyperlink>
    </w:p>
    <w:bookmarkEnd w:id="1071"/>
    <w:bookmarkStart w:id="1073" w:name="ref-tielensRelevanceInertiaPower2016"/>
    <w:p>
      <w:pPr>
        <w:pStyle w:val="Bibliography"/>
      </w:pPr>
      <w:r>
        <w:t xml:space="preserve">Tielens, P., Van Hertem, D., 2016. The relevance of inertia in power systems. Renewable and Sustainable Energy Reviews 55, 999–1009.</w:t>
      </w:r>
      <w:r>
        <w:t xml:space="preserve"> </w:t>
      </w:r>
      <w:hyperlink r:id="rId1072">
        <w:r>
          <w:rPr>
            <w:rStyle w:val="Hyperlink"/>
          </w:rPr>
          <w:t xml:space="preserve">https://doi.org/10.1016/j.rser.2015.11.016</w:t>
        </w:r>
      </w:hyperlink>
    </w:p>
    <w:bookmarkEnd w:id="1073"/>
    <w:bookmarkStart w:id="1075"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74">
        <w:r>
          <w:rPr>
            <w:rStyle w:val="Hyperlink"/>
          </w:rPr>
          <w:t xml:space="preserve">https://doi.org/10.1016/j.egyai.2023.100250</w:t>
        </w:r>
      </w:hyperlink>
    </w:p>
    <w:bookmarkEnd w:id="1075"/>
    <w:bookmarkStart w:id="1077"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76">
        <w:r>
          <w:rPr>
            <w:rStyle w:val="Hyperlink"/>
          </w:rPr>
          <w:t xml:space="preserve">https://doi.org/10.1016/j.ijepes.2015.02.028</w:t>
        </w:r>
      </w:hyperlink>
    </w:p>
    <w:bookmarkEnd w:id="1077"/>
    <w:bookmarkStart w:id="1079"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78">
        <w:r>
          <w:rPr>
            <w:rStyle w:val="Hyperlink"/>
          </w:rPr>
          <w:t xml:space="preserve">https://doi.org/10.3182/20140824-6-za-1003.02615</w:t>
        </w:r>
      </w:hyperlink>
    </w:p>
    <w:bookmarkEnd w:id="1079"/>
    <w:bookmarkStart w:id="1080"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80"/>
    <w:bookmarkStart w:id="1081"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81"/>
    <w:bookmarkStart w:id="1083" w:name="X36f973dec2a9338d271d200dfffe96eef403053"/>
    <w:p>
      <w:pPr>
        <w:pStyle w:val="Bibliography"/>
      </w:pPr>
      <w:r>
        <w:t xml:space="preserve">UNSW Research Technology Services, 2023. Katana [WWW Document]. URL</w:t>
      </w:r>
      <w:r>
        <w:t xml:space="preserve"> </w:t>
      </w:r>
      <w:hyperlink r:id="rId1082">
        <w:r>
          <w:rPr>
            <w:rStyle w:val="Hyperlink"/>
          </w:rPr>
          <w:t xml:space="preserve">https://researchdata.edu.au/katana/1733007</w:t>
        </w:r>
      </w:hyperlink>
      <w:r>
        <w:t xml:space="preserve"> </w:t>
      </w:r>
      <w:r>
        <w:t xml:space="preserve">(accessed 11.27.2023).</w:t>
      </w:r>
    </w:p>
    <w:bookmarkEnd w:id="1083"/>
    <w:bookmarkStart w:id="1085"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84">
        <w:r>
          <w:rPr>
            <w:rStyle w:val="Hyperlink"/>
          </w:rPr>
          <w:t xml:space="preserve">https://doi.org/10.1016/j.jup.2016.10.008</w:t>
        </w:r>
      </w:hyperlink>
    </w:p>
    <w:bookmarkEnd w:id="1085"/>
    <w:bookmarkStart w:id="1087"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86">
        <w:r>
          <w:rPr>
            <w:rStyle w:val="Hyperlink"/>
          </w:rPr>
          <w:t xml:space="preserve">https://doi.org/10.1016/j.enpol.2009.07.034</w:t>
        </w:r>
      </w:hyperlink>
    </w:p>
    <w:bookmarkEnd w:id="1087"/>
    <w:bookmarkStart w:id="1089"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88">
        <w:r>
          <w:rPr>
            <w:rStyle w:val="Hyperlink"/>
          </w:rPr>
          <w:t xml:space="preserve">https://doi.org/10.1016/j.apenergy.2017.08.164</w:t>
        </w:r>
      </w:hyperlink>
    </w:p>
    <w:bookmarkEnd w:id="1089"/>
    <w:bookmarkStart w:id="1091"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90">
        <w:r>
          <w:rPr>
            <w:rStyle w:val="Hyperlink"/>
          </w:rPr>
          <w:t xml:space="preserve">https://doi.org/10.5547/2160-5890.2.2.5</w:t>
        </w:r>
      </w:hyperlink>
    </w:p>
    <w:bookmarkEnd w:id="1091"/>
    <w:bookmarkStart w:id="1092"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92"/>
    <w:bookmarkStart w:id="1094"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93">
        <w:r>
          <w:rPr>
            <w:rStyle w:val="Hyperlink"/>
          </w:rPr>
          <w:t xml:space="preserve">https://doi.org/10.1049/iet-gtd.2017.0037</w:t>
        </w:r>
      </w:hyperlink>
    </w:p>
    <w:bookmarkEnd w:id="1094"/>
    <w:bookmarkStart w:id="1096"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95">
        <w:r>
          <w:rPr>
            <w:rStyle w:val="Hyperlink"/>
          </w:rPr>
          <w:t xml:space="preserve">https://doi.org/10.1109/APPEEC53445.2022.10072037</w:t>
        </w:r>
      </w:hyperlink>
    </w:p>
    <w:bookmarkEnd w:id="1096"/>
    <w:bookmarkStart w:id="1098" w:name="ref-williamsBatteryNationOperation2019"/>
    <w:p>
      <w:pPr>
        <w:pStyle w:val="Bibliography"/>
      </w:pPr>
      <w:r>
        <w:t xml:space="preserve">Williams, P., Potter, C., Allie, S., 2019.</w:t>
      </w:r>
      <w:r>
        <w:t xml:space="preserve"> </w:t>
      </w:r>
      <w:hyperlink r:id="rId1097">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1098"/>
    <w:bookmarkStart w:id="1100" w:name="X2b00c878694ff3ec7397269e6cb0693693dd5ff"/>
    <w:p>
      <w:pPr>
        <w:pStyle w:val="Bibliography"/>
      </w:pPr>
      <w:r>
        <w:t xml:space="preserve">Wilson, S., 2020.</w:t>
      </w:r>
      <w:r>
        <w:t xml:space="preserve"> </w:t>
      </w:r>
      <w:hyperlink r:id="rId1099">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00"/>
    <w:bookmarkStart w:id="1101"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101"/>
    <w:bookmarkStart w:id="1103" w:name="ref-xuRoleModelingBattery2022"/>
    <w:p>
      <w:pPr>
        <w:pStyle w:val="Bibliography"/>
      </w:pPr>
      <w:r>
        <w:t xml:space="preserve">Xu, B., 2022. The role of modeling battery degradation in bulk power system optimizations. MRS Energy &amp; Sustainability.</w:t>
      </w:r>
      <w:r>
        <w:t xml:space="preserve"> </w:t>
      </w:r>
      <w:hyperlink r:id="rId1102">
        <w:r>
          <w:rPr>
            <w:rStyle w:val="Hyperlink"/>
          </w:rPr>
          <w:t xml:space="preserve">https://doi.org/10.1557/s43581-022-00047-7</w:t>
        </w:r>
      </w:hyperlink>
    </w:p>
    <w:bookmarkEnd w:id="1103"/>
    <w:bookmarkStart w:id="1105"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04">
        <w:r>
          <w:rPr>
            <w:rStyle w:val="Hyperlink"/>
          </w:rPr>
          <w:t xml:space="preserve">https://doi.org/10.1016/j.rser.2022.112671</w:t>
        </w:r>
      </w:hyperlink>
    </w:p>
    <w:bookmarkEnd w:id="1105"/>
    <w:bookmarkStart w:id="1107" w:name="Xcee4068c5eb8f2922bd92e71ffc9bc382fd51ab"/>
    <w:p>
      <w:pPr>
        <w:pStyle w:val="Bibliography"/>
      </w:pPr>
      <w:r>
        <w:t xml:space="preserve">Yurdakul, Ogün, Billimoria, F., 2023.</w:t>
      </w:r>
      <w:r>
        <w:t xml:space="preserve"> </w:t>
      </w:r>
      <w:hyperlink r:id="rId1106">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07"/>
    <w:bookmarkStart w:id="1109"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08">
        <w:r>
          <w:rPr>
            <w:rStyle w:val="Hyperlink"/>
          </w:rPr>
          <w:t xml:space="preserve">http://arxiv.org/abs/2212.00209</w:t>
        </w:r>
      </w:hyperlink>
      <w:r>
        <w:t xml:space="preserve"> </w:t>
      </w:r>
      <w:r>
        <w:t xml:space="preserve">(accessed 3.19.2023).</w:t>
      </w:r>
    </w:p>
    <w:bookmarkEnd w:id="1109"/>
    <w:bookmarkStart w:id="1111"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10">
        <w:r>
          <w:rPr>
            <w:rStyle w:val="Hyperlink"/>
          </w:rPr>
          <w:t xml:space="preserve">https://doi.org/10.1109/tpwrs.2015.2390038</w:t>
        </w:r>
      </w:hyperlink>
    </w:p>
    <w:bookmarkEnd w:id="1111"/>
    <w:bookmarkStart w:id="1112"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112"/>
    <w:bookmarkEnd w:id="1113"/>
    <w:bookmarkEnd w:id="11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2">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2">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3">
    <w:p>
      <w:pPr>
        <w:pStyle w:val="FootnoteText"/>
      </w:pPr>
      <w:r>
        <w:rPr>
          <w:rStyle w:val="FootnoteReference"/>
        </w:rPr>
        <w:footnoteRef/>
      </w:r>
      <w:r>
        <w:t xml:space="preserve"> </w:t>
      </w:r>
      <w:r>
        <w:t xml:space="preserve">This is a common variant of the generic problem description described in Section 2.3.</w:t>
      </w:r>
    </w:p>
  </w:footnote>
  <w:footnote w:id="84">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3">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4">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0">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3">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7">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6">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6">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0">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5">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8">
    <w:p>
      <w:pPr>
        <w:pStyle w:val="FootnoteText"/>
      </w:pPr>
      <w:r>
        <w:rPr>
          <w:rStyle w:val="FootnoteReference"/>
        </w:rPr>
        <w:footnoteRef/>
      </w:r>
      <w:r>
        <w:t xml:space="preserve"> </w:t>
      </w:r>
      <w:r>
        <w:t xml:space="preserve">Many of these resources were previously restricted to FCAS provision.</w:t>
      </w:r>
    </w:p>
  </w:footnote>
  <w:footnote w:id="183">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1">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2">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7">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0">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2">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3">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4">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6">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0">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1">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7">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6">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6">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132" Target="media/rId132.png" /><Relationship Type="http://schemas.openxmlformats.org/officeDocument/2006/relationships/image" Id="rId365" Target="media/rId365.png" /><Relationship Type="http://schemas.openxmlformats.org/officeDocument/2006/relationships/image" Id="rId311" Target="media/rId311.pdf" /><Relationship Type="http://schemas.openxmlformats.org/officeDocument/2006/relationships/image" Id="rId314" Target="media/rId314.pdf" /><Relationship Type="http://schemas.openxmlformats.org/officeDocument/2006/relationships/image" Id="rId317" Target="media/rId317.pdf" /><Relationship Type="http://schemas.openxmlformats.org/officeDocument/2006/relationships/image" Id="rId284" Target="media/rId284.pdf" /><Relationship Type="http://schemas.openxmlformats.org/officeDocument/2006/relationships/image" Id="rId305" Target="media/rId305.pdf" /><Relationship Type="http://schemas.openxmlformats.org/officeDocument/2006/relationships/image" Id="rId151" Target="media/rId151.eps" /><Relationship Type="http://schemas.openxmlformats.org/officeDocument/2006/relationships/image" Id="rId337" Target="media/rId337.png" /><Relationship Type="http://schemas.openxmlformats.org/officeDocument/2006/relationships/image" Id="rId368" Target="media/rId368.png" /><Relationship Type="http://schemas.openxmlformats.org/officeDocument/2006/relationships/image" Id="rId77" Target="media/rId77.png" /><Relationship Type="http://schemas.openxmlformats.org/officeDocument/2006/relationships/image" Id="rId37" Target="media/rId37.pdf" /><Relationship Type="http://schemas.openxmlformats.org/officeDocument/2006/relationships/image" Id="rId159" Target="media/rId159.png" /><Relationship Type="http://schemas.openxmlformats.org/officeDocument/2006/relationships/image" Id="rId166" Target="media/rId166.png" /><Relationship Type="http://schemas.openxmlformats.org/officeDocument/2006/relationships/image" Id="rId71" Target="media/rId71.png" /><Relationship Type="http://schemas.openxmlformats.org/officeDocument/2006/relationships/image" Id="rId275" Target="media/rId275.pdf" /><Relationship Type="http://schemas.openxmlformats.org/officeDocument/2006/relationships/image" Id="rId63" Target="media/rId63.pdf" /><Relationship Type="http://schemas.openxmlformats.org/officeDocument/2006/relationships/image" Id="rId224" Target="media/rId224.png" /><Relationship Type="http://schemas.openxmlformats.org/officeDocument/2006/relationships/image" Id="rId287" Target="media/rId287.pdf" /><Relationship Type="http://schemas.openxmlformats.org/officeDocument/2006/relationships/image" Id="rId162" Target="media/rId162.eps" /><Relationship Type="http://schemas.openxmlformats.org/officeDocument/2006/relationships/image" Id="rId214" Target="media/rId214.png" /><Relationship Type="http://schemas.openxmlformats.org/officeDocument/2006/relationships/image" Id="rId43" Target="media/rId43.pdf" /><Relationship Type="http://schemas.openxmlformats.org/officeDocument/2006/relationships/image" Id="rId281" Target="media/rId281.pdf" /><Relationship Type="http://schemas.openxmlformats.org/officeDocument/2006/relationships/image" Id="rId185" Target="media/rId185.png" /><Relationship Type="http://schemas.openxmlformats.org/officeDocument/2006/relationships/image" Id="rId292" Target="media/rId292.pdf" /><Relationship Type="http://schemas.openxmlformats.org/officeDocument/2006/relationships/image" Id="rId155" Target="media/rId155.eps" /><Relationship Type="http://schemas.openxmlformats.org/officeDocument/2006/relationships/image" Id="rId103" Target="media/rId103.pdf" /><Relationship Type="http://schemas.openxmlformats.org/officeDocument/2006/relationships/image" Id="rId218" Target="media/rId218.png" /><Relationship Type="http://schemas.openxmlformats.org/officeDocument/2006/relationships/image" Id="rId299" Target="media/rId299.pdf" /><Relationship Type="http://schemas.openxmlformats.org/officeDocument/2006/relationships/image" Id="rId49" Target="media/rId49.png" /><Relationship Type="http://schemas.openxmlformats.org/officeDocument/2006/relationships/image" Id="rId140" Target="media/rId140.eps" /><Relationship Type="http://schemas.openxmlformats.org/officeDocument/2006/relationships/hyperlink" Id="rId1108" Target="http://arxiv.org/abs/2212.00209" TargetMode="External" /><Relationship Type="http://schemas.openxmlformats.org/officeDocument/2006/relationships/hyperlink" Id="rId889" Target="http://dx.doi.org/10.13140/RG.2.2.33241.75362" TargetMode="External" /><Relationship Type="http://schemas.openxmlformats.org/officeDocument/2006/relationships/hyperlink" Id="rId397" Target="http://www.aemc.gov.au/energy-system/electricity/electricity-system/electricity-supply-chain" TargetMode="External" /><Relationship Type="http://schemas.openxmlformats.org/officeDocument/2006/relationships/hyperlink" Id="rId817" Target="http://www.irena.org/publications/2017/May/Adapting-Market-Design-to-High-Shares-of-Variable-Renewable-Energy" TargetMode="External" /><Relationship Type="http://schemas.openxmlformats.org/officeDocument/2006/relationships/hyperlink" Id="rId464" Target="https://aemo.com.au/-/media/files/electricity/nem/market_notices_and_events/market_event_reports/2022/nem-market-suspension-and-operational-challenges-in-june-2022.pdf?la=en" TargetMode="External" /><Relationship Type="http://schemas.openxmlformats.org/officeDocument/2006/relationships/hyperlink" Id="rId497" Target="https://aemo.com.au/-/media/files/electricity/nem/planning_and_forecasting/inputs-assumptions-methodologies/2020/2020-inputs-and-assumptions-workbook-dec20.xlsx?la=en" TargetMode="External" /><Relationship Type="http://schemas.openxmlformats.org/officeDocument/2006/relationships/hyperlink" Id="rId481" Target="https://aemo.com.au/-/media/files/electricity/nem/planning_and_forecasting/pasa/mt-pasa-process-description-v62.pdf?la=en" TargetMode="External" /><Relationship Type="http://schemas.openxmlformats.org/officeDocument/2006/relationships/hyperlink" Id="rId514" Target="https://aemo.com.au/-/media/files/electricity/nem/planning_and_forecasting/rsig/reliability-standard-implementation-guidelines.pdf?la=en" TargetMode="External" /><Relationship Type="http://schemas.openxmlformats.org/officeDocument/2006/relationships/hyperlink" Id="rId450" Target="https://aemo.com.au/-/media/files/electricity/nem/security_and_reliability/congestion-information/statistics/2023/monthly-constraint-report-july-2023.pdf?la=en" TargetMode="External" /><Relationship Type="http://schemas.openxmlformats.org/officeDocument/2006/relationships/hyperlink" Id="rId477" Target="https://aemo.com.au/-/media/files/electricity/nem/security_and_reliability/dispatch/policy_and_process/fast-start-unit-inflexibility-profile.pdf" TargetMode="External" /><Relationship Type="http://schemas.openxmlformats.org/officeDocument/2006/relationships/hyperlink" Id="rId492" Target="https://aemo.com.au/-/media/files/electricity/nem/security_and_reliability/power_system_ops/procedures/so_op_3703-short-term-reserve-management.pdf?la=en" TargetMode="External" /><Relationship Type="http://schemas.openxmlformats.org/officeDocument/2006/relationships/hyperlink" Id="rId502" Target="https://aemo.com.au/-/media/files/major-publications/isp/2020/final-2020-isp-generation-outlook.zip?la=en" TargetMode="External" /><Relationship Type="http://schemas.openxmlformats.org/officeDocument/2006/relationships/hyperlink" Id="rId456" Target="https://aemo.com.au/-/media/files/major-publications/isp/2022/2022-documents/2022-integrated-system-plan-isp.pdf?la=en" TargetMode="External" /><Relationship Type="http://schemas.openxmlformats.org/officeDocument/2006/relationships/hyperlink" Id="rId454" Target="https://aemo.com.au/-/media/files/major-publications/qed/2023/qed-q2-2023-report.pdf?la=en&amp;hash=719538BE6166CB79BE1BF6B9BE82A183" TargetMode="External" /><Relationship Type="http://schemas.openxmlformats.org/officeDocument/2006/relationships/hyperlink" Id="rId472" Target="https://aemo.com.au/en/initiatives/major-programs/nem-distributed-energy-resources-der-program/operations/der-behaviour-during-disturbances" TargetMode="External" /><Relationship Type="http://schemas.openxmlformats.org/officeDocument/2006/relationships/hyperlink" Id="rId452" Target="https://aemo.com.au/energy-systems/electricity/national-electricity-market-nem/data-nem/market-data-nemweb" TargetMode="External" /><Relationship Type="http://schemas.openxmlformats.org/officeDocument/2006/relationships/hyperlink" Id="rId444" Target="https://aemo.com.au/energy-systems/electricity/national-electricity-market-nem/data-nem/market-management-system-mms-data/pre-dispatch" TargetMode="External" /><Relationship Type="http://schemas.openxmlformats.org/officeDocument/2006/relationships/hyperlink" Id="rId462" Target="https://aemo.com.au/energy-systems/electricity/national-electricity-market-nem/nem-forecasting-and-planning/forecasting-and-planning-data/generation-information" TargetMode="External" /><Relationship Type="http://schemas.openxmlformats.org/officeDocument/2006/relationships/hyperlink" Id="rId499" Target="https://aemo.com.au/energy-systems/major-publications/integrated-system-plan-isp/2020-integrated-system-plan-isp" TargetMode="External" /><Relationship Type="http://schemas.openxmlformats.org/officeDocument/2006/relationships/hyperlink" Id="rId524" Target="https://aemo.com.au/energy-systems/major-publications/integrated-system-plan-isp/2020-integrated-system-plan-isp/2019-isp-database" TargetMode="External" /><Relationship Type="http://schemas.openxmlformats.org/officeDocument/2006/relationships/hyperlink" Id="rId458" Target="https://aemo.com.au/energy-systems/major-publications/integrated-system-plan-isp/2022-integrated-system-plan-isp/2022-isp-inputs-assumptions-and-scenarios" TargetMode="External" /><Relationship Type="http://schemas.openxmlformats.org/officeDocument/2006/relationships/hyperlink" Id="rId460" Target="https://aemo.com.au/initiatives/major-programs/past-major-programs/five-minute-settlement/5ms-program-management/5ms-commencement" TargetMode="External" /><Relationship Type="http://schemas.openxmlformats.org/officeDocument/2006/relationships/hyperlink" Id="rId448" Target="https://aemo.com.au/learn/energy-explained/energy-101/industry-overview" TargetMode="External" /><Relationship Type="http://schemas.openxmlformats.org/officeDocument/2006/relationships/hyperlink" Id="rId1006" Target="https://arena.gov.au/assets/2021/04/renewable-energy-hub-final-report.pdf" TargetMode="External" /><Relationship Type="http://schemas.openxmlformats.org/officeDocument/2006/relationships/hyperlink" Id="rId393" Target="https://arena.gov.au/knowledge-bank/large-scale-battery-storage-knowledge-sharing-report/" TargetMode="External" /><Relationship Type="http://schemas.openxmlformats.org/officeDocument/2006/relationships/hyperlink" Id="rId1047" Target="https://cigre-usnc.org/wp-content/uploads/2019/11/3.-GOTF-11042019_EPRI-NS.pdf" TargetMode="External" /><Relationship Type="http://schemas.openxmlformats.org/officeDocument/2006/relationships/hyperlink" Id="rId825" Target="https://dataframes.juliadata.org/stable/" TargetMode="External" /><Relationship Type="http://schemas.openxmlformats.org/officeDocument/2006/relationships/hyperlink" Id="rId840" Target="https://doi.org/10.1002/0470020598" TargetMode="External" /><Relationship Type="http://schemas.openxmlformats.org/officeDocument/2006/relationships/hyperlink" Id="rId897" Target="https://doi.org/10.1002/0471668826" TargetMode="External" /><Relationship Type="http://schemas.openxmlformats.org/officeDocument/2006/relationships/hyperlink" Id="rId765" Target="https://doi.org/10.1002/2050-7038.12128" TargetMode="External" /><Relationship Type="http://schemas.openxmlformats.org/officeDocument/2006/relationships/hyperlink" Id="rId574" Target="https://doi.org/10.1002/9780470754245" TargetMode="External" /><Relationship Type="http://schemas.openxmlformats.org/officeDocument/2006/relationships/hyperlink" Id="rId1012" Target="https://doi.org/10.1002/wene.137" TargetMode="External" /><Relationship Type="http://schemas.openxmlformats.org/officeDocument/2006/relationships/hyperlink" Id="rId773" Target="https://doi.org/10.1002/wene.341" TargetMode="External" /><Relationship Type="http://schemas.openxmlformats.org/officeDocument/2006/relationships/hyperlink" Id="rId782" Target="https://doi.org/10.1002/wene.376" TargetMode="External" /><Relationship Type="http://schemas.openxmlformats.org/officeDocument/2006/relationships/hyperlink" Id="rId919" Target="https://doi.org/10.1002/wene.399" TargetMode="External" /><Relationship Type="http://schemas.openxmlformats.org/officeDocument/2006/relationships/hyperlink" Id="rId1062" Target="https://doi.org/10.1007/978-3-319-68418-5_9" TargetMode="External" /><Relationship Type="http://schemas.openxmlformats.org/officeDocument/2006/relationships/hyperlink" Id="rId672" Target="https://doi.org/10.1007/s11149-021-09430-7" TargetMode="External" /><Relationship Type="http://schemas.openxmlformats.org/officeDocument/2006/relationships/hyperlink" Id="rId800" Target="https://doi.org/10.1007/s12532-017-0130-5" TargetMode="External" /><Relationship Type="http://schemas.openxmlformats.org/officeDocument/2006/relationships/hyperlink" Id="rId881" Target="https://doi.org/10.1007/s12532-023-00239-3" TargetMode="External" /><Relationship Type="http://schemas.openxmlformats.org/officeDocument/2006/relationships/hyperlink" Id="rId887" Target="https://doi.org/10.1016/B978-0-12-397891-2.00020-1" TargetMode="External" /><Relationship Type="http://schemas.openxmlformats.org/officeDocument/2006/relationships/hyperlink" Id="rId729" Target="https://doi.org/10.1016/S0928-7655(00)00025-7" TargetMode="External" /><Relationship Type="http://schemas.openxmlformats.org/officeDocument/2006/relationships/hyperlink" Id="rId602" Target="https://doi.org/10.1016/j.apenergy.2013.10.010" TargetMode="External" /><Relationship Type="http://schemas.openxmlformats.org/officeDocument/2006/relationships/hyperlink" Id="rId913" Target="https://doi.org/10.1016/j.apenergy.2015.09.006" TargetMode="External" /><Relationship Type="http://schemas.openxmlformats.org/officeDocument/2006/relationships/hyperlink" Id="rId648" Target="https://doi.org/10.1016/j.apenergy.2016.05.014" TargetMode="External" /><Relationship Type="http://schemas.openxmlformats.org/officeDocument/2006/relationships/hyperlink" Id="rId1088" Target="https://doi.org/10.1016/j.apenergy.2017.08.164" TargetMode="External" /><Relationship Type="http://schemas.openxmlformats.org/officeDocument/2006/relationships/hyperlink" Id="rId771" Target="https://doi.org/10.1016/j.apenergy.2020.115852" TargetMode="External" /><Relationship Type="http://schemas.openxmlformats.org/officeDocument/2006/relationships/hyperlink" Id="rId1042" Target="https://doi.org/10.1016/j.apenergy.2021.116833" TargetMode="External" /><Relationship Type="http://schemas.openxmlformats.org/officeDocument/2006/relationships/hyperlink" Id="rId854" Target="https://doi.org/10.1016/j.apenergy.2021.116983" TargetMode="External" /><Relationship Type="http://schemas.openxmlformats.org/officeDocument/2006/relationships/hyperlink" Id="rId588" Target="https://doi.org/10.1016/j.apenergy.2022.119356" TargetMode="External" /><Relationship Type="http://schemas.openxmlformats.org/officeDocument/2006/relationships/hyperlink" Id="rId1074" Target="https://doi.org/10.1016/j.egyai.2023.100250" TargetMode="External" /><Relationship Type="http://schemas.openxmlformats.org/officeDocument/2006/relationships/hyperlink" Id="rId1053" Target="https://doi.org/10.1016/j.eneco.2008.10.005" TargetMode="External" /><Relationship Type="http://schemas.openxmlformats.org/officeDocument/2006/relationships/hyperlink" Id="rId1051" Target="https://doi.org/10.1016/j.eneco.2013.09.027" TargetMode="External" /><Relationship Type="http://schemas.openxmlformats.org/officeDocument/2006/relationships/hyperlink" Id="rId935" Target="https://doi.org/10.1016/j.eneco.2016.09.002" TargetMode="External" /><Relationship Type="http://schemas.openxmlformats.org/officeDocument/2006/relationships/hyperlink" Id="rId951" Target="https://doi.org/10.1016/j.eneco.2018.05.003" TargetMode="External" /><Relationship Type="http://schemas.openxmlformats.org/officeDocument/2006/relationships/hyperlink" Id="rId990" Target="https://doi.org/10.1016/j.eneco.2023.106601" TargetMode="External" /><Relationship Type="http://schemas.openxmlformats.org/officeDocument/2006/relationships/hyperlink" Id="rId1040" Target="https://doi.org/10.1016/j.energy.2016.05.086" TargetMode="External" /><Relationship Type="http://schemas.openxmlformats.org/officeDocument/2006/relationships/hyperlink" Id="rId798" Target="https://doi.org/10.1016/j.enpol.2004.04.003" TargetMode="External" /><Relationship Type="http://schemas.openxmlformats.org/officeDocument/2006/relationships/hyperlink" Id="rId992" Target="https://doi.org/10.1016/j.enpol.2007.12.005" TargetMode="External" /><Relationship Type="http://schemas.openxmlformats.org/officeDocument/2006/relationships/hyperlink" Id="rId821" Target="https://doi.org/10.1016/j.enpol.2008.06.033" TargetMode="External" /><Relationship Type="http://schemas.openxmlformats.org/officeDocument/2006/relationships/hyperlink" Id="rId1086" Target="https://doi.org/10.1016/j.enpol.2009.07.034" TargetMode="External" /><Relationship Type="http://schemas.openxmlformats.org/officeDocument/2006/relationships/hyperlink" Id="rId634" Target="https://doi.org/10.1016/j.enpol.2011.04.032" TargetMode="External" /><Relationship Type="http://schemas.openxmlformats.org/officeDocument/2006/relationships/hyperlink" Id="rId1030" Target="https://doi.org/10.1016/j.enpol.2013.07.030" TargetMode="External" /><Relationship Type="http://schemas.openxmlformats.org/officeDocument/2006/relationships/hyperlink" Id="rId959" Target="https://doi.org/10.1016/j.enpol.2016.01.025" TargetMode="External" /><Relationship Type="http://schemas.openxmlformats.org/officeDocument/2006/relationships/hyperlink" Id="rId1024" Target="https://doi.org/10.1016/j.enpol.2017.02.035" TargetMode="External" /><Relationship Type="http://schemas.openxmlformats.org/officeDocument/2006/relationships/hyperlink" Id="rId656" Target="https://doi.org/10.1016/j.enpol.2018.01.023" TargetMode="External" /><Relationship Type="http://schemas.openxmlformats.org/officeDocument/2006/relationships/hyperlink" Id="rId650" Target="https://doi.org/10.1016/j.enpol.2018.09.031" TargetMode="External" /><Relationship Type="http://schemas.openxmlformats.org/officeDocument/2006/relationships/hyperlink" Id="rId968" Target="https://doi.org/10.1016/j.enpol.2018.11.009" TargetMode="External" /><Relationship Type="http://schemas.openxmlformats.org/officeDocument/2006/relationships/hyperlink" Id="rId623" Target="https://doi.org/10.1016/j.enpol.2018.12.052" TargetMode="External" /><Relationship Type="http://schemas.openxmlformats.org/officeDocument/2006/relationships/hyperlink" Id="rId879" Target="https://doi.org/10.1016/j.enpol.2020.111739" TargetMode="External" /><Relationship Type="http://schemas.openxmlformats.org/officeDocument/2006/relationships/hyperlink" Id="rId830" Target="https://doi.org/10.1016/j.enpol.2020.112005" TargetMode="External" /><Relationship Type="http://schemas.openxmlformats.org/officeDocument/2006/relationships/hyperlink" Id="rId903" Target="https://doi.org/10.1016/j.enpol.2020.112010" TargetMode="External" /><Relationship Type="http://schemas.openxmlformats.org/officeDocument/2006/relationships/hyperlink" Id="rId877" Target="https://doi.org/10.1016/j.enpol.2021.112169" TargetMode="External" /><Relationship Type="http://schemas.openxmlformats.org/officeDocument/2006/relationships/hyperlink" Id="rId737" Target="https://doi.org/10.1016/j.enpol.2021.112443" TargetMode="External" /><Relationship Type="http://schemas.openxmlformats.org/officeDocument/2006/relationships/hyperlink" Id="rId836" Target="https://doi.org/10.1016/j.enpol.2022.113273" TargetMode="External" /><Relationship Type="http://schemas.openxmlformats.org/officeDocument/2006/relationships/hyperlink" Id="rId980" Target="https://doi.org/10.1016/j.enpol.2023.113551" TargetMode="External" /><Relationship Type="http://schemas.openxmlformats.org/officeDocument/2006/relationships/hyperlink" Id="rId654" Target="https://doi.org/10.1016/j.epsr.2021.107022" TargetMode="External" /><Relationship Type="http://schemas.openxmlformats.org/officeDocument/2006/relationships/hyperlink" Id="rId1014" Target="https://doi.org/10.1016/j.epsr.2022.108725" TargetMode="External" /><Relationship Type="http://schemas.openxmlformats.org/officeDocument/2006/relationships/hyperlink" Id="rId378" Target="https://doi.org/10.1016/j.erss.2021.102210" TargetMode="External" /><Relationship Type="http://schemas.openxmlformats.org/officeDocument/2006/relationships/hyperlink" Id="rId1019" Target="https://doi.org/10.1016/j.erss.2023.103241" TargetMode="External" /><Relationship Type="http://schemas.openxmlformats.org/officeDocument/2006/relationships/hyperlink" Id="rId381" Target="https://doi.org/10.1016/j.esr.2022.100812" TargetMode="External" /><Relationship Type="http://schemas.openxmlformats.org/officeDocument/2006/relationships/hyperlink" Id="rId917" Target="https://doi.org/10.1016/j.est.2020.101573" TargetMode="External" /><Relationship Type="http://schemas.openxmlformats.org/officeDocument/2006/relationships/hyperlink" Id="rId933" Target="https://doi.org/10.1016/j.ijepes.2013.09.020" TargetMode="External" /><Relationship Type="http://schemas.openxmlformats.org/officeDocument/2006/relationships/hyperlink" Id="rId1076" Target="https://doi.org/10.1016/j.ijepes.2015.02.028" TargetMode="External" /><Relationship Type="http://schemas.openxmlformats.org/officeDocument/2006/relationships/hyperlink" Id="rId632" Target="https://doi.org/10.1016/j.ijepes.2017.12.014" TargetMode="External" /><Relationship Type="http://schemas.openxmlformats.org/officeDocument/2006/relationships/hyperlink" Id="rId763" Target="https://doi.org/10.1016/j.isci.2021.103630" TargetMode="External" /><Relationship Type="http://schemas.openxmlformats.org/officeDocument/2006/relationships/hyperlink" Id="rId739" Target="https://doi.org/10.1016/j.joule.2021.03.021" TargetMode="External" /><Relationship Type="http://schemas.openxmlformats.org/officeDocument/2006/relationships/hyperlink" Id="rId905" Target="https://doi.org/10.1016/j.joule.2022.01.004" TargetMode="External" /><Relationship Type="http://schemas.openxmlformats.org/officeDocument/2006/relationships/hyperlink" Id="rId592" Target="https://doi.org/10.1016/j.joule.2023.07.002" TargetMode="External" /><Relationship Type="http://schemas.openxmlformats.org/officeDocument/2006/relationships/hyperlink" Id="rId1049" Target="https://doi.org/10.1016/j.jup.2005.12.002" TargetMode="External" /><Relationship Type="http://schemas.openxmlformats.org/officeDocument/2006/relationships/hyperlink" Id="rId1022" Target="https://doi.org/10.1016/j.jup.2008.01.008" TargetMode="External" /><Relationship Type="http://schemas.openxmlformats.org/officeDocument/2006/relationships/hyperlink" Id="rId1084" Target="https://doi.org/10.1016/j.jup.2016.10.008" TargetMode="External" /><Relationship Type="http://schemas.openxmlformats.org/officeDocument/2006/relationships/hyperlink" Id="rId1033" Target="https://doi.org/10.1016/j.jup.2020.101017" TargetMode="External" /><Relationship Type="http://schemas.openxmlformats.org/officeDocument/2006/relationships/hyperlink" Id="rId961" Target="https://doi.org/10.1016/j.renene.2018.04.094" TargetMode="External" /><Relationship Type="http://schemas.openxmlformats.org/officeDocument/2006/relationships/hyperlink" Id="rId832" Target="https://doi.org/10.1016/j.renene.2020.11.090" TargetMode="External" /><Relationship Type="http://schemas.openxmlformats.org/officeDocument/2006/relationships/hyperlink" Id="rId780" Target="https://doi.org/10.1016/j.rser.2015.04.180" TargetMode="External" /><Relationship Type="http://schemas.openxmlformats.org/officeDocument/2006/relationships/hyperlink" Id="rId578" Target="https://doi.org/10.1016/j.rser.2015.07.168" TargetMode="External" /><Relationship Type="http://schemas.openxmlformats.org/officeDocument/2006/relationships/hyperlink" Id="rId1072" Target="https://doi.org/10.1016/j.rser.2015.11.016" TargetMode="External" /><Relationship Type="http://schemas.openxmlformats.org/officeDocument/2006/relationships/hyperlink" Id="rId949" Target="https://doi.org/10.1016/j.rser.2016.09.040" TargetMode="External" /><Relationship Type="http://schemas.openxmlformats.org/officeDocument/2006/relationships/hyperlink" Id="rId664" Target="https://doi.org/10.1016/j.rser.2016.11.170" TargetMode="External" /><Relationship Type="http://schemas.openxmlformats.org/officeDocument/2006/relationships/hyperlink" Id="rId748" Target="https://doi.org/10.1016/j.rser.2017.05.278" TargetMode="External" /><Relationship Type="http://schemas.openxmlformats.org/officeDocument/2006/relationships/hyperlink" Id="rId594" Target="https://doi.org/10.1016/j.rser.2017.09.002" TargetMode="External" /><Relationship Type="http://schemas.openxmlformats.org/officeDocument/2006/relationships/hyperlink" Id="rId580" Target="https://doi.org/10.1016/j.rser.2018.03.085" TargetMode="External" /><Relationship Type="http://schemas.openxmlformats.org/officeDocument/2006/relationships/hyperlink" Id="rId725" Target="https://doi.org/10.1016/j.rser.2019.109369" TargetMode="External" /><Relationship Type="http://schemas.openxmlformats.org/officeDocument/2006/relationships/hyperlink" Id="rId727" Target="https://doi.org/10.1016/j.rser.2019.109662" TargetMode="External" /><Relationship Type="http://schemas.openxmlformats.org/officeDocument/2006/relationships/hyperlink" Id="rId856" Target="https://doi.org/10.1016/j.rser.2020.110467" TargetMode="External" /><Relationship Type="http://schemas.openxmlformats.org/officeDocument/2006/relationships/hyperlink" Id="rId1044" Target="https://doi.org/10.1016/j.rser.2022.112228" TargetMode="External" /><Relationship Type="http://schemas.openxmlformats.org/officeDocument/2006/relationships/hyperlink" Id="rId984" Target="https://doi.org/10.1016/j.rser.2022.112303" TargetMode="External" /><Relationship Type="http://schemas.openxmlformats.org/officeDocument/2006/relationships/hyperlink" Id="rId1104" Target="https://doi.org/10.1016/j.rser.2022.112671" TargetMode="External" /><Relationship Type="http://schemas.openxmlformats.org/officeDocument/2006/relationships/hyperlink" Id="rId642" Target="https://doi.org/10.1016/j.seta.2021.101286" TargetMode="External" /><Relationship Type="http://schemas.openxmlformats.org/officeDocument/2006/relationships/hyperlink" Id="rId834" Target="https://doi.org/10.1016/j.solener.2020.05.053" TargetMode="External" /><Relationship Type="http://schemas.openxmlformats.org/officeDocument/2006/relationships/hyperlink" Id="rId805" Target="https://doi.org/10.1016/j.tej.2004.03.001" TargetMode="External" /><Relationship Type="http://schemas.openxmlformats.org/officeDocument/2006/relationships/hyperlink" Id="rId823" Target="https://doi.org/10.1016/j.tej.2006.09.010" TargetMode="External" /><Relationship Type="http://schemas.openxmlformats.org/officeDocument/2006/relationships/hyperlink" Id="rId1001" Target="https://doi.org/10.1016/j.tej.2007.06.003" TargetMode="External" /><Relationship Type="http://schemas.openxmlformats.org/officeDocument/2006/relationships/hyperlink" Id="rId926" Target="https://doi.org/10.1016/j.tej.2011.10.011" TargetMode="External" /><Relationship Type="http://schemas.openxmlformats.org/officeDocument/2006/relationships/hyperlink" Id="rId690" Target="https://doi.org/10.1016/j.tej.2012.04.015" TargetMode="External" /><Relationship Type="http://schemas.openxmlformats.org/officeDocument/2006/relationships/hyperlink" Id="rId615" Target="https://doi.org/10.1016/j.tej.2013.05.004" TargetMode="External" /><Relationship Type="http://schemas.openxmlformats.org/officeDocument/2006/relationships/hyperlink" Id="rId1010" Target="https://doi.org/10.1016/j.tej.2015.03.006" TargetMode="External" /><Relationship Type="http://schemas.openxmlformats.org/officeDocument/2006/relationships/hyperlink" Id="rId680" Target="https://doi.org/10.1016/j.tej.2016.05.001" TargetMode="External" /><Relationship Type="http://schemas.openxmlformats.org/officeDocument/2006/relationships/hyperlink" Id="rId786" Target="https://doi.org/10.1016/j.tej.2016.05.009" TargetMode="External" /><Relationship Type="http://schemas.openxmlformats.org/officeDocument/2006/relationships/hyperlink" Id="rId796" Target="https://doi.org/10.1016/j.tej.2017.01.009" TargetMode="External" /><Relationship Type="http://schemas.openxmlformats.org/officeDocument/2006/relationships/hyperlink" Id="rId955" Target="https://doi.org/10.1016/j.tej.2018.05.012" TargetMode="External" /><Relationship Type="http://schemas.openxmlformats.org/officeDocument/2006/relationships/hyperlink" Id="rId606" Target="https://doi.org/10.1016/j.tej.2019.106668" TargetMode="External" /><Relationship Type="http://schemas.openxmlformats.org/officeDocument/2006/relationships/hyperlink" Id="rId754" Target="https://doi.org/10.1016/j.tej.2020.106739" TargetMode="External" /><Relationship Type="http://schemas.openxmlformats.org/officeDocument/2006/relationships/hyperlink" Id="rId885" Target="https://doi.org/10.1016/j.tej.2020.106831" TargetMode="External" /><Relationship Type="http://schemas.openxmlformats.org/officeDocument/2006/relationships/hyperlink" Id="rId1056" Target="https://doi.org/10.1016/j.tej.2020.106837" TargetMode="External" /><Relationship Type="http://schemas.openxmlformats.org/officeDocument/2006/relationships/hyperlink" Id="rId963" Target="https://doi.org/10.1016/j.tej.2020.106863" TargetMode="External" /><Relationship Type="http://schemas.openxmlformats.org/officeDocument/2006/relationships/hyperlink" Id="rId1064" Target="https://doi.org/10.1016/j.tej.2021.106934" TargetMode="External" /><Relationship Type="http://schemas.openxmlformats.org/officeDocument/2006/relationships/hyperlink" Id="rId873" Target="https://doi.org/10.1016/j.tej.2021.106969" TargetMode="External" /><Relationship Type="http://schemas.openxmlformats.org/officeDocument/2006/relationships/hyperlink" Id="rId613" Target="https://doi.org/10.1016/j.tej.2023.107239" TargetMode="External" /><Relationship Type="http://schemas.openxmlformats.org/officeDocument/2006/relationships/hyperlink" Id="rId757" Target="https://doi.org/10.1017/S0269889715000307" TargetMode="External" /><Relationship Type="http://schemas.openxmlformats.org/officeDocument/2006/relationships/hyperlink" Id="rId385" Target="https://doi.org/10.1037/h0076860" TargetMode="External" /><Relationship Type="http://schemas.openxmlformats.org/officeDocument/2006/relationships/hyperlink" Id="rId733" Target="https://doi.org/10.1038/nenergy.2016.98" TargetMode="External" /><Relationship Type="http://schemas.openxmlformats.org/officeDocument/2006/relationships/hyperlink" Id="rId646" Target="https://doi.org/10.1038/s41560-018-0290-1" TargetMode="External" /><Relationship Type="http://schemas.openxmlformats.org/officeDocument/2006/relationships/hyperlink" Id="rId994" Target="https://doi.org/10.1038/s41560-021-00868-9" TargetMode="External" /><Relationship Type="http://schemas.openxmlformats.org/officeDocument/2006/relationships/hyperlink" Id="rId901" Target="https://doi.org/10.1039/D1EE01530C" TargetMode="External" /><Relationship Type="http://schemas.openxmlformats.org/officeDocument/2006/relationships/hyperlink" Id="rId666" Target="https://doi.org/10.1049/cp.2014.0902" TargetMode="External" /><Relationship Type="http://schemas.openxmlformats.org/officeDocument/2006/relationships/hyperlink" Id="rId668" Target="https://doi.org/10.1049/iet-gtd.2013.0720" TargetMode="External" /><Relationship Type="http://schemas.openxmlformats.org/officeDocument/2006/relationships/hyperlink" Id="rId1093" Target="https://doi.org/10.1049/iet-gtd.2017.0037" TargetMode="External" /><Relationship Type="http://schemas.openxmlformats.org/officeDocument/2006/relationships/hyperlink" Id="rId711" Target="https://doi.org/10.1049/iet-rpg.2017.0370" TargetMode="External" /><Relationship Type="http://schemas.openxmlformats.org/officeDocument/2006/relationships/hyperlink" Id="rId761" Target="https://doi.org/10.1080/23251042.2016.1155690" TargetMode="External" /><Relationship Type="http://schemas.openxmlformats.org/officeDocument/2006/relationships/hyperlink" Id="rId627" Target="https://doi.org/10.1086/466560" TargetMode="External" /><Relationship Type="http://schemas.openxmlformats.org/officeDocument/2006/relationships/hyperlink" Id="rId652" Target="https://doi.org/10.1093/ooenergy/oiab007" TargetMode="External" /><Relationship Type="http://schemas.openxmlformats.org/officeDocument/2006/relationships/hyperlink" Id="rId638" Target="https://doi.org/10.1093/oxrep/grx041" TargetMode="External" /><Relationship Type="http://schemas.openxmlformats.org/officeDocument/2006/relationships/hyperlink" Id="rId608" Target="https://doi.org/10.1093/qje/qjv027" TargetMode="External" /><Relationship Type="http://schemas.openxmlformats.org/officeDocument/2006/relationships/hyperlink" Id="rId1095" Target="https://doi.org/10.1109/APPEEC53445.2022.10072037" TargetMode="External" /><Relationship Type="http://schemas.openxmlformats.org/officeDocument/2006/relationships/hyperlink" Id="rId803" Target="https://doi.org/10.1109/MCSE.2007.55" TargetMode="External" /><Relationship Type="http://schemas.openxmlformats.org/officeDocument/2006/relationships/hyperlink" Id="rId846" Target="https://doi.org/10.1109/MPE.2016.2524964" TargetMode="External" /><Relationship Type="http://schemas.openxmlformats.org/officeDocument/2006/relationships/hyperlink" Id="rId389" Target="https://doi.org/10.1109/MPE.2020.3043679" TargetMode="External" /><Relationship Type="http://schemas.openxmlformats.org/officeDocument/2006/relationships/hyperlink" Id="rId875" Target="https://doi.org/10.1109/MPE.2021.3072819" TargetMode="External" /><Relationship Type="http://schemas.openxmlformats.org/officeDocument/2006/relationships/hyperlink" Id="rId670" Target="https://doi.org/10.1109/MPE.2021.3088958" TargetMode="External" /><Relationship Type="http://schemas.openxmlformats.org/officeDocument/2006/relationships/hyperlink" Id="rId957" Target="https://doi.org/10.1109/TPWRS.2013.2293127" TargetMode="External" /><Relationship Type="http://schemas.openxmlformats.org/officeDocument/2006/relationships/hyperlink" Id="rId844" Target="https://doi.org/10.1109/TPWRS.2017.2685347" TargetMode="External" /><Relationship Type="http://schemas.openxmlformats.org/officeDocument/2006/relationships/hyperlink" Id="rId584" Target="https://doi.org/10.1109/TPWRS.2019.2925557" TargetMode="External" /><Relationship Type="http://schemas.openxmlformats.org/officeDocument/2006/relationships/hyperlink" Id="rId636" Target="https://doi.org/10.1109/TPWRS.2022.3163106" TargetMode="External" /><Relationship Type="http://schemas.openxmlformats.org/officeDocument/2006/relationships/hyperlink" Id="rId375" Target="https://doi.org/10.1109/TSG.2016.2606490" TargetMode="External" /><Relationship Type="http://schemas.openxmlformats.org/officeDocument/2006/relationships/hyperlink" Id="rId576" Target="https://doi.org/10.1109/TSTE.2016.2599074" TargetMode="External" /><Relationship Type="http://schemas.openxmlformats.org/officeDocument/2006/relationships/hyperlink" Id="rId582" Target="https://doi.org/10.1109/cigre.2005.1532720" TargetMode="External" /><Relationship Type="http://schemas.openxmlformats.org/officeDocument/2006/relationships/hyperlink" Id="rId947" Target="https://doi.org/10.1109/eem.2016.7521193" TargetMode="External" /><Relationship Type="http://schemas.openxmlformats.org/officeDocument/2006/relationships/hyperlink" Id="rId1026" Target="https://doi.org/10.1109/hicss.2014.304" TargetMode="External" /><Relationship Type="http://schemas.openxmlformats.org/officeDocument/2006/relationships/hyperlink" Id="rId610" Target="https://doi.org/10.1109/jproc.2005.857491" TargetMode="External" /><Relationship Type="http://schemas.openxmlformats.org/officeDocument/2006/relationships/hyperlink" Id="rId625" Target="https://doi.org/10.1109/jproc.2005.857493" TargetMode="External" /><Relationship Type="http://schemas.openxmlformats.org/officeDocument/2006/relationships/hyperlink" Id="rId848" Target="https://doi.org/10.1109/mpe.2016.2637122" TargetMode="External" /><Relationship Type="http://schemas.openxmlformats.org/officeDocument/2006/relationships/hyperlink" Id="rId596" Target="https://doi.org/10.1109/mpe.2017.2729079" TargetMode="External" /><Relationship Type="http://schemas.openxmlformats.org/officeDocument/2006/relationships/hyperlink" Id="rId692" Target="https://doi.org/10.1109/mpe.2017.2730827" TargetMode="External" /><Relationship Type="http://schemas.openxmlformats.org/officeDocument/2006/relationships/hyperlink" Id="rId784" Target="https://doi.org/10.1109/mpe.2018.2871736" TargetMode="External" /><Relationship Type="http://schemas.openxmlformats.org/officeDocument/2006/relationships/hyperlink" Id="rId688" Target="https://doi.org/10.1109/mpe.2019.2933281" TargetMode="External" /><Relationship Type="http://schemas.openxmlformats.org/officeDocument/2006/relationships/hyperlink" Id="rId1060" Target="https://doi.org/10.1109/mpe.2020.3014720" TargetMode="External" /><Relationship Type="http://schemas.openxmlformats.org/officeDocument/2006/relationships/hyperlink" Id="rId684" Target="https://doi.org/10.1109/mpe.2020.3033396" TargetMode="External" /><Relationship Type="http://schemas.openxmlformats.org/officeDocument/2006/relationships/hyperlink" Id="rId895" Target="https://doi.org/10.1109/mpe.2020.3043570" TargetMode="External" /><Relationship Type="http://schemas.openxmlformats.org/officeDocument/2006/relationships/hyperlink" Id="rId858" Target="https://doi.org/10.1109/mpe.2021.3088959" TargetMode="External" /><Relationship Type="http://schemas.openxmlformats.org/officeDocument/2006/relationships/hyperlink" Id="rId899" Target="https://doi.org/10.1109/mpe.2021.3104075" TargetMode="External" /><Relationship Type="http://schemas.openxmlformats.org/officeDocument/2006/relationships/hyperlink" Id="rId1058" Target="https://doi.org/10.1109/mpe.2021.3104076" TargetMode="External" /><Relationship Type="http://schemas.openxmlformats.org/officeDocument/2006/relationships/hyperlink" Id="rId1068" Target="https://doi.org/10.1109/pes.2007.385855" TargetMode="External" /><Relationship Type="http://schemas.openxmlformats.org/officeDocument/2006/relationships/hyperlink" Id="rId678" Target="https://doi.org/10.1109/pesgm.2012.6345361" TargetMode="External" /><Relationship Type="http://schemas.openxmlformats.org/officeDocument/2006/relationships/hyperlink" Id="rId866" Target="https://doi.org/10.1109/pesgm.2012.6345375" TargetMode="External" /><Relationship Type="http://schemas.openxmlformats.org/officeDocument/2006/relationships/hyperlink" Id="rId883" Target="https://doi.org/10.1109/pesgm41954.2020.9282169" TargetMode="External" /><Relationship Type="http://schemas.openxmlformats.org/officeDocument/2006/relationships/hyperlink" Id="rId792" Target="https://doi.org/10.1109/pesmg.2013.6673067" TargetMode="External" /><Relationship Type="http://schemas.openxmlformats.org/officeDocument/2006/relationships/hyperlink" Id="rId953" Target="https://doi.org/10.1109/pmaps47429.2020.9183585" TargetMode="External" /><Relationship Type="http://schemas.openxmlformats.org/officeDocument/2006/relationships/hyperlink" Id="rId999" Target="https://doi.org/10.1109/tpwrs.2006.888963" TargetMode="External" /><Relationship Type="http://schemas.openxmlformats.org/officeDocument/2006/relationships/hyperlink" Id="rId997" Target="https://doi.org/10.1109/tpwrs.2006.888965" TargetMode="External" /><Relationship Type="http://schemas.openxmlformats.org/officeDocument/2006/relationships/hyperlink" Id="rId864" Target="https://doi.org/10.1109/tpwrs.2011.2177280" TargetMode="External" /><Relationship Type="http://schemas.openxmlformats.org/officeDocument/2006/relationships/hyperlink" Id="rId862" Target="https://doi.org/10.1109/tpwrs.2014.2321793" TargetMode="External" /><Relationship Type="http://schemas.openxmlformats.org/officeDocument/2006/relationships/hyperlink" Id="rId1110" Target="https://doi.org/10.1109/tpwrs.2015.2390038" TargetMode="External" /><Relationship Type="http://schemas.openxmlformats.org/officeDocument/2006/relationships/hyperlink" Id="rId686" Target="https://doi.org/10.1109/tpwrs.2015.2461535" TargetMode="External" /><Relationship Type="http://schemas.openxmlformats.org/officeDocument/2006/relationships/hyperlink" Id="rId929" Target="https://doi.org/10.1109/tpwrs.2019.2897727" TargetMode="External" /><Relationship Type="http://schemas.openxmlformats.org/officeDocument/2006/relationships/hyperlink" Id="rId767" Target="https://doi.org/10.1109/tpwrs.2020.3041774" TargetMode="External" /><Relationship Type="http://schemas.openxmlformats.org/officeDocument/2006/relationships/hyperlink" Id="rId945" Target="https://doi.org/10.1109/tste.2015.2410760" TargetMode="External" /><Relationship Type="http://schemas.openxmlformats.org/officeDocument/2006/relationships/hyperlink" Id="rId586" Target="https://doi.org/10.1137/141000671" TargetMode="External" /><Relationship Type="http://schemas.openxmlformats.org/officeDocument/2006/relationships/hyperlink" Id="rId600" Target="https://doi.org/10.1257/jep.31.3.215" TargetMode="External" /><Relationship Type="http://schemas.openxmlformats.org/officeDocument/2006/relationships/hyperlink" Id="rId1070" Target="https://doi.org/10.1260/030952408784305868" TargetMode="External" /><Relationship Type="http://schemas.openxmlformats.org/officeDocument/2006/relationships/hyperlink" Id="rId842" Target="https://doi.org/10.1287/ijoc.2019.0944" TargetMode="External" /><Relationship Type="http://schemas.openxmlformats.org/officeDocument/2006/relationships/hyperlink" Id="rId986" Target="https://doi.org/10.13140/RG.2.2.11620.50560" TargetMode="External" /><Relationship Type="http://schemas.openxmlformats.org/officeDocument/2006/relationships/hyperlink" Id="rId1035" Target="https://doi.org/10.13140/RG.2.2.30173.69601" TargetMode="External" /><Relationship Type="http://schemas.openxmlformats.org/officeDocument/2006/relationships/hyperlink" Id="rId988" Target="https://doi.org/10.13140/RG.2.2.35007.59043" TargetMode="External" /><Relationship Type="http://schemas.openxmlformats.org/officeDocument/2006/relationships/hyperlink" Id="rId1102" Target="https://doi.org/10.1557/s43581-022-00047-7" TargetMode="External" /><Relationship Type="http://schemas.openxmlformats.org/officeDocument/2006/relationships/hyperlink" Id="rId759" Target="https://doi.org/10.17775/cseejpes.2019.00230" TargetMode="External" /><Relationship Type="http://schemas.openxmlformats.org/officeDocument/2006/relationships/hyperlink" Id="rId644" Target="https://doi.org/10.21105/joss.03349" TargetMode="External" /><Relationship Type="http://schemas.openxmlformats.org/officeDocument/2006/relationships/hyperlink" Id="rId982" Target="https://doi.org/10.21105/joss.05883" TargetMode="External" /><Relationship Type="http://schemas.openxmlformats.org/officeDocument/2006/relationships/hyperlink" Id="rId383" Target="https://doi.org/10.2139/ssrn.3302569" TargetMode="External" /><Relationship Type="http://schemas.openxmlformats.org/officeDocument/2006/relationships/hyperlink" Id="rId827" Target="https://doi.org/10.2139/ssrn.4428450" TargetMode="External" /><Relationship Type="http://schemas.openxmlformats.org/officeDocument/2006/relationships/hyperlink" Id="rId682" Target="https://doi.org/10.2172/1023095" TargetMode="External" /><Relationship Type="http://schemas.openxmlformats.org/officeDocument/2006/relationships/hyperlink" Id="rId852" Target="https://doi.org/10.2172/1046269" TargetMode="External" /><Relationship Type="http://schemas.openxmlformats.org/officeDocument/2006/relationships/hyperlink" Id="rId868" Target="https://doi.org/10.2172/1220243" TargetMode="External" /><Relationship Type="http://schemas.openxmlformats.org/officeDocument/2006/relationships/hyperlink" Id="rId735" Target="https://doi.org/10.2172/1785688" TargetMode="External" /><Relationship Type="http://schemas.openxmlformats.org/officeDocument/2006/relationships/hyperlink" Id="rId619" Target="https://doi.org/10.2172/1808497" TargetMode="External" /><Relationship Type="http://schemas.openxmlformats.org/officeDocument/2006/relationships/hyperlink" Id="rId871" Target="https://doi.org/10.2307/2296233" TargetMode="External" /><Relationship Type="http://schemas.openxmlformats.org/officeDocument/2006/relationships/hyperlink" Id="rId629" Target="https://doi.org/10.2307/2626876" TargetMode="External" /><Relationship Type="http://schemas.openxmlformats.org/officeDocument/2006/relationships/hyperlink" Id="rId921" Target="https://doi.org/10.23919/pscc.2018.8450880" TargetMode="External" /><Relationship Type="http://schemas.openxmlformats.org/officeDocument/2006/relationships/hyperlink" Id="rId604" Target="https://doi.org/10.23941/ejpe.v6i1.120" TargetMode="External" /><Relationship Type="http://schemas.openxmlformats.org/officeDocument/2006/relationships/hyperlink" Id="rId915" Target="https://doi.org/10.25080/Majora-92bf1922-00a" TargetMode="External" /><Relationship Type="http://schemas.openxmlformats.org/officeDocument/2006/relationships/hyperlink" Id="rId590" Target="https://doi.org/10.26889/9781784671600" TargetMode="External" /><Relationship Type="http://schemas.openxmlformats.org/officeDocument/2006/relationships/hyperlink" Id="rId1078" Target="https://doi.org/10.3182/20140824-6-za-1003.02615" TargetMode="External" /><Relationship Type="http://schemas.openxmlformats.org/officeDocument/2006/relationships/hyperlink" Id="rId775" Target="https://doi.org/10.3390/en13195020" TargetMode="External" /><Relationship Type="http://schemas.openxmlformats.org/officeDocument/2006/relationships/hyperlink" Id="rId1028" Target="https://doi.org/10.3929/ethz-a-010692129" TargetMode="External" /><Relationship Type="http://schemas.openxmlformats.org/officeDocument/2006/relationships/hyperlink" Id="rId373" Target="https://doi.org/10.4233/uuid:71f7138f-3af2-4bc3-b035-a3e42b3cafaf" TargetMode="External" /><Relationship Type="http://schemas.openxmlformats.org/officeDocument/2006/relationships/hyperlink" Id="rId978" Target="https://doi.org/10.5281/ZENODO.8118850" TargetMode="External" /><Relationship Type="http://schemas.openxmlformats.org/officeDocument/2006/relationships/hyperlink" Id="rId1066" Target="https://doi.org/10.5281/zenodo.3509134" TargetMode="External" /><Relationship Type="http://schemas.openxmlformats.org/officeDocument/2006/relationships/hyperlink" Id="rId778" Target="https://doi.org/10.5547/01956574.37.3.lhir" TargetMode="External" /><Relationship Type="http://schemas.openxmlformats.org/officeDocument/2006/relationships/hyperlink" Id="rId788" Target="https://doi.org/10.5547/2160-5890.2.2.4" TargetMode="External" /><Relationship Type="http://schemas.openxmlformats.org/officeDocument/2006/relationships/hyperlink" Id="rId1090" Target="https://doi.org/10.5547/2160-5890.2.2.5" TargetMode="External" /><Relationship Type="http://schemas.openxmlformats.org/officeDocument/2006/relationships/hyperlink" Id="rId1008" Target="https://doi.org/10.5547/2160-5890.5.1.jrie" TargetMode="External" /><Relationship Type="http://schemas.openxmlformats.org/officeDocument/2006/relationships/hyperlink" Id="rId617" Target="https://e-cigre.org/publication/SESSION2020_C2-C6-322" TargetMode="External" /><Relationship Type="http://schemas.openxmlformats.org/officeDocument/2006/relationships/hyperlink" Id="rId407" Target="https://energy-rules.aemc.gov.au/ner/477/272296#3.8.22" TargetMode="External" /><Relationship Type="http://schemas.openxmlformats.org/officeDocument/2006/relationships/hyperlink" Id="rId409" Target="https://energy-rules.aemc.gov.au/ner/477/272353#3.13.7" TargetMode="External" /><Relationship Type="http://schemas.openxmlformats.org/officeDocument/2006/relationships/hyperlink" Id="rId715" Target="https://eur-lex.europa.eu/legal-content/EN/TXT/?uri=uriserv:OJ.L_.2017.312.01.0006.01.ENG&amp;toc=OJ:L:2017:312:TOC#d1e4442-6-1" TargetMode="External" /><Relationship Type="http://schemas.openxmlformats.org/officeDocument/2006/relationships/hyperlink" Id="rId750" Target="https://github.com/UNSW-CEEM/nem-bidding-dashboard" TargetMode="External" /><Relationship Type="http://schemas.openxmlformats.org/officeDocument/2006/relationships/hyperlink" Id="rId1106" Target="https://github.com/oyurdakul/pesgm23" TargetMode="External" /><Relationship Type="http://schemas.openxmlformats.org/officeDocument/2006/relationships/hyperlink" Id="rId970" Target="https://github.com/prakaa/mms-monthly-cli" TargetMode="External" /><Relationship Type="http://schemas.openxmlformats.org/officeDocument/2006/relationships/hyperlink" Id="rId976" Target="https://github.com/prakaa/nem-rebidding-analysis-2012-2021" TargetMode="External" /><Relationship Type="http://schemas.openxmlformats.org/officeDocument/2006/relationships/hyperlink" Id="rId598" Target="https://haas.berkeley.edu/wp-content/uploads/WP336.pdf" TargetMode="External" /><Relationship Type="http://schemas.openxmlformats.org/officeDocument/2006/relationships/hyperlink" Id="rId813" Target="https://iea.blob.core.windows.net/assets/00dd2818-65f1-426c-8756-9cc0409d89a8/Status_of_Power_System_Transformation_2019.pdf" TargetMode="External" /><Relationship Type="http://schemas.openxmlformats.org/officeDocument/2006/relationships/hyperlink" Id="rId811" Target="https://iea.blob.core.windows.net/assets/deebef5d-0c34-4539-9d0c-10b13d840027/NetZeroby2050-ARoadmapfortheGlobalEnergySector_CORR.pdf" TargetMode="External" /><Relationship Type="http://schemas.openxmlformats.org/officeDocument/2006/relationships/hyperlink" Id="rId850" Target="https://ieefa.org/wp-content/uploads/2022/03/What-Is-the-State-of-Virtual-Power-Plants-in-Australia_March-2022_2.pdf" TargetMode="External" /><Relationship Type="http://schemas.openxmlformats.org/officeDocument/2006/relationships/hyperlink" Id="rId746" Target="https://nemlog.com.au/nlog/welcome-to-gpe-nemlog2/" TargetMode="External" /><Relationship Type="http://schemas.openxmlformats.org/officeDocument/2006/relationships/hyperlink" Id="rId938" Target="https://nemo-committee.eu/sidc" TargetMode="External" /><Relationship Type="http://schemas.openxmlformats.org/officeDocument/2006/relationships/hyperlink" Id="rId974" Target="https://nemseer.readthedocs.io/en/latest/examples/pd_demand_forecast_error_2021.html" TargetMode="External" /><Relationship Type="http://schemas.openxmlformats.org/officeDocument/2006/relationships/hyperlink" Id="rId972" Target="https://nemseer.readthedocs.io/en/latest/examples/price_convergence_2021.html#absolute-price-error-for-each-region-by-dispatch-interval-and-ahead-time" TargetMode="External" /><Relationship Type="http://schemas.openxmlformats.org/officeDocument/2006/relationships/hyperlink" Id="rId965" Target="https://plot.ly" TargetMode="External" /><Relationship Type="http://schemas.openxmlformats.org/officeDocument/2006/relationships/hyperlink" Id="rId572" Target="https://pv-map.apvi.org.au" TargetMode="External" /><Relationship Type="http://schemas.openxmlformats.org/officeDocument/2006/relationships/hyperlink" Id="rId1082" Target="https://researchdata.edu.au/katana/1733007" TargetMode="External" /><Relationship Type="http://schemas.openxmlformats.org/officeDocument/2006/relationships/hyperlink" Id="rId731" Target="https://rmi.org/insight/economics-battery-energy-storage/" TargetMode="External" /><Relationship Type="http://schemas.openxmlformats.org/officeDocument/2006/relationships/hyperlink" Id="rId62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6" Target="https://visualisations.aemo.com.au/aemo/nemweb/index.html#mms-data-model" TargetMode="External" /><Relationship Type="http://schemas.openxmlformats.org/officeDocument/2006/relationships/hyperlink" Id="rId909" Target="https://wattclarity.com.au/articles/2021/10/26oct-the-rise-of-the-auto-bidder/" TargetMode="External" /><Relationship Type="http://schemas.openxmlformats.org/officeDocument/2006/relationships/hyperlink" Id="rId911" Target="https://wattclarity.com.au/articles/2021/12/two-improvements-in-nemde-dispatch/" TargetMode="External" /><Relationship Type="http://schemas.openxmlformats.org/officeDocument/2006/relationships/hyperlink" Id="rId907" Target="https://wattclarity.com.au/articles/2022/07/file-creation-times-for-p5min-drop-prior-to-the-end-of-the-market-suspension/" TargetMode="External" /><Relationship Type="http://schemas.openxmlformats.org/officeDocument/2006/relationships/hyperlink" Id="rId399" Target="https://www.aemc.gov.au/energy-system/electricity/electricity-system/NEM" TargetMode="External" /><Relationship Type="http://schemas.openxmlformats.org/officeDocument/2006/relationships/hyperlink" Id="rId423" Target="https://www.aemc.gov.au/news-centre/data-portal/annual-market-performance-review/2020" TargetMode="External" /><Relationship Type="http://schemas.openxmlformats.org/officeDocument/2006/relationships/hyperlink" Id="rId532" Target="https://www.aemc.gov.au/sites/default/files/2018-03/Advice from AEMO - Primary frequency control.PDF" TargetMode="External" /><Relationship Type="http://schemas.openxmlformats.org/officeDocument/2006/relationships/hyperlink" Id="rId794" Target="https://www.aemc.gov.au/sites/default/files/2019-11/Rule Change SubmissionERC0274 - TasNetworks - 20191031.PDF" TargetMode="External" /><Relationship Type="http://schemas.openxmlformats.org/officeDocument/2006/relationships/hyperlink" Id="rId441" Target="https://www.aemc.gov.au/sites/default/files/2020-08/Updated%20Amended%20Panel%20RERT%20Guidelines%20-%2018%20August%202020%20-%20Final%20for%20publication_0.pdf" TargetMode="External" /><Relationship Type="http://schemas.openxmlformats.org/officeDocument/2006/relationships/hyperlink" Id="rId421" Target="https://www.aemc.gov.au/sites/default/files/2021-01/Reserve%20services%20directions%20paper%20-%205.01.2021%20-%20FINAL.pdf" TargetMode="External" /><Relationship Type="http://schemas.openxmlformats.org/officeDocument/2006/relationships/hyperlink" Id="rId418" Target="https://www.aemc.gov.au/sites/default/files/2021-12/1._final_determination_-_integrating_energy_storage_systems_into_the_nem.pdf" TargetMode="External" /><Relationship Type="http://schemas.openxmlformats.org/officeDocument/2006/relationships/hyperlink" Id="rId415" Target="https://www.aemc.gov.au/sites/default/files/2022-05/ERC0332%20-%20Updating%20Short%20Term%20PASA%20-%20Final%20determination.pdf" TargetMode="External" /><Relationship Type="http://schemas.openxmlformats.org/officeDocument/2006/relationships/hyperlink" Id="rId439" Target="https://www.aemc.gov.au/sites/default/files/2022-09/2022%20RSS%20Review%20Final%20Report%20%281%29.pdf" TargetMode="External" /><Relationship Type="http://schemas.openxmlformats.org/officeDocument/2006/relationships/hyperlink" Id="rId401" Target="https://www.aemc.gov.au/sites/default/files/2023-08/ERC0290%20%E2%80%93%20Improving%20security%20frameworks%20for%20the%20energy%20transition.pdf" TargetMode="External" /><Relationship Type="http://schemas.openxmlformats.org/officeDocument/2006/relationships/hyperlink" Id="rId413" Target="https://www.aemc.gov.au/sites/default/files/2023-08/ERC0346%20CER%20Benefits%20Directions%20paper%20-%20rule%20change.pdf" TargetMode="External" /><Relationship Type="http://schemas.openxmlformats.org/officeDocument/2006/relationships/hyperlink" Id="rId403" Target="https://www.aemc.gov.au/sites/default/files/2023-08/ERC0352%20-%20Integrating%20price-responsive%20resources%20into%20the%20NEM%20-%20Consultation%20paper.pdf" TargetMode="External" /><Relationship Type="http://schemas.openxmlformats.org/officeDocument/2006/relationships/hyperlink" Id="rId411" Target="https://www.aemc.gov.au/sites/default/files/2023-08/directions_paper_2023_0.pdf" TargetMode="External" /><Relationship Type="http://schemas.openxmlformats.org/officeDocument/2006/relationships/hyperlink" Id="rId405" Target="https://www.aemc.gov.au/sites/default/files/2023-12/ERC0352%20-%20Integrating%20price-responsive%20resources%20into%20the%20NEM.pdf" TargetMode="External" /><Relationship Type="http://schemas.openxmlformats.org/officeDocument/2006/relationships/hyperlink" Id="rId433" Target="https://www.aemc.gov.au/sites/default/files/content/0bcaf68c-8449-4ce0-aaa6-da223ca6e01c/Final-Determination-ERC0203-Non-scheduled-generation-and-load.pdf" TargetMode="External" /><Relationship Type="http://schemas.openxmlformats.org/officeDocument/2006/relationships/hyperlink" Id="rId435" Target="https://www.aemc.gov.au/sites/default/files/content/68cb8114-113d-4d96-91dc-5cb4b0f9e0ae/ERC0186-DRM-and-ASU-Final-rule-determination-FINAL.PDF" TargetMode="External" /><Relationship Type="http://schemas.openxmlformats.org/officeDocument/2006/relationships/hyperlink" Id="rId437" Target="https://www.aemc.gov.au/sites/default/files/content/815f277c-a015-47d0-bc13-ce3d5faaf96d/Final-Determination.pdf" TargetMode="External" /><Relationship Type="http://schemas.openxmlformats.org/officeDocument/2006/relationships/hyperlink" Id="rId429" Target="https://www.aemc.gov.au/sites/default/files/documents/final_determination_-_for_publication.pdf" TargetMode="External" /><Relationship Type="http://schemas.openxmlformats.org/officeDocument/2006/relationships/hyperlink" Id="rId427" Target="https://www.aemc.gov.au/sites/default/files/documents/final_determination_-_short_term_forward_market_-_clean.pdf" TargetMode="External" /><Relationship Type="http://schemas.openxmlformats.org/officeDocument/2006/relationships/hyperlink" Id="rId507" Target="https://www.aemo.com.au/-/media/Files/Electricity/NEM/5MS/Systems-Workstream/2019/Format-and-Validation-for-Energy-FCAS-and-MNSP-Bids-and-Offers.pdf" TargetMode="External" /><Relationship Type="http://schemas.openxmlformats.org/officeDocument/2006/relationships/hyperlink" Id="rId741" Target="https://www.aemo.com.au/-/media/Files/Electricity/NEM/Planning_and_Forecasting/Inputs-Assumptions-Methodologies/2019/GHD-AEMO-revised---2018-19-Costs_and_Technical_Parameter.xlsb" TargetMode="External" /><Relationship Type="http://schemas.openxmlformats.org/officeDocument/2006/relationships/hyperlink" Id="rId494" Target="https://www.aemo.com.au/-/media/Files/Electricity/NEM/Security_and_Reliability/Dispatch/Spot-Market-Operations-Timetable.pdf" TargetMode="External" /><Relationship Type="http://schemas.openxmlformats.org/officeDocument/2006/relationships/hyperlink" Id="rId923" Target="https://www.aemo.com.au/-/media/Files/Electricity/NEM/Security_and_Reliability/Reports/2017/20170904-GE-RoCoF-Advisory" TargetMode="External" /><Relationship Type="http://schemas.openxmlformats.org/officeDocument/2006/relationships/hyperlink" Id="rId50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9" Target="https://www.aemo.com.au/-/media/files/electricity/nem/planning_and_forecasting/pasa/stpasa-process-description.pdf" TargetMode="External" /><Relationship Type="http://schemas.openxmlformats.org/officeDocument/2006/relationships/hyperlink" Id="rId468" Target="https://www.aemo.com.au/-/media/files/electricity/nem/security_and_reliability/congestion-information/transfer-limit-advice-system-strength.pdf?la=en" TargetMode="External" /><Relationship Type="http://schemas.openxmlformats.org/officeDocument/2006/relationships/hyperlink" Id="rId488" Target="https://www.aemo.com.au/-/media/files/electricity/nem/security_and_reliability/dispatch/policy_and_process/pre-dispatch-sensitivities.pdf" TargetMode="External" /><Relationship Type="http://schemas.openxmlformats.org/officeDocument/2006/relationships/hyperlink" Id="rId484" Target="https://www.aemo.com.au/-/media/files/electricity/nem/security_and_reliability/power_system_ops/consumer-fact-sheet.pdf" TargetMode="External" /><Relationship Type="http://schemas.openxmlformats.org/officeDocument/2006/relationships/hyperlink" Id="rId486" Target="https://www.aemo.com.au/-/media/files/electricity/nem/security_and_reliability/power_system_ops/procedures/so_op_3704-predispatch.pdf?la=en" TargetMode="External" /><Relationship Type="http://schemas.openxmlformats.org/officeDocument/2006/relationships/hyperlink" Id="rId538" Target="https://www.aemo.com.au/-/media/files/electricity/nem/security_and_reliability/power_system_ops/reserve-level-declaration-guidelines.pdf?la=en" TargetMode="External" /><Relationship Type="http://schemas.openxmlformats.org/officeDocument/2006/relationships/hyperlink" Id="rId522" Target="https://www.aemo.com.au/-/media/files/initiatives/submissions/2020/wdrm/wdrm-high-level-design-june-2020.pdf" TargetMode="External" /><Relationship Type="http://schemas.openxmlformats.org/officeDocument/2006/relationships/hyperlink" Id="rId466" Target="https://www.aemo.com.au/-/media/files/major-publications/qed/2022/qed-q2-2022.pdf?la=en" TargetMode="External" /><Relationship Type="http://schemas.openxmlformats.org/officeDocument/2006/relationships/hyperlink" Id="rId547" Target="https://www.aemo.com.au/Electricity/National-Electricity-Market-NEM/Security-and-reliability/-/media/93BB87A6E1F141DBB7B0D02AFD902D4F.ashx" TargetMode="External" /><Relationship Type="http://schemas.openxmlformats.org/officeDocument/2006/relationships/hyperlink" Id="rId568" Target="https://www.aer.gov.au/news-release/aer-queensland-generator-stanwell-decision-disappointing" TargetMode="External" /><Relationship Type="http://schemas.openxmlformats.org/officeDocument/2006/relationships/hyperlink" Id="rId519" Target="https://www.aer.gov.au/system/files/AEMO%20-%20Submission%20to%20AER%20WALDO%20VCR%20Consultation%20Paper%20-%20March%202020.pdf" TargetMode="External" /><Relationship Type="http://schemas.openxmlformats.org/officeDocument/2006/relationships/hyperlink" Id="rId552" Target="https://www.aer.gov.au/system/files/AER%20-%20Electricity%20prices%20above%20%245%2C000%20MWh%20-%20January%20to%20March%202023_1.pdf" TargetMode="External" /><Relationship Type="http://schemas.openxmlformats.org/officeDocument/2006/relationships/hyperlink" Id="rId556" Target="https://www.aer.gov.au/system/files/AER%20-%20Significant%20Price%20Reporting%20Guidelines%20-%20September%202022_0.pdf" TargetMode="External" /><Relationship Type="http://schemas.openxmlformats.org/officeDocument/2006/relationships/hyperlink" Id="rId566" Target="https://www.aer.gov.au/system/files/AER%20-%20Values%20of%20Customer%20Reliability%20Review%20-%20Final%20Report%20-%20December%202019.pdf" TargetMode="External" /><Relationship Type="http://schemas.openxmlformats.org/officeDocument/2006/relationships/hyperlink" Id="rId554" Target="https://www.aer.gov.au/system/files/AER%20June%202022%20Market%20Events%20Report-%20FINAL%20VERSION%20-%2014%20December%202022.pdf" TargetMode="External" /><Relationship Type="http://schemas.openxmlformats.org/officeDocument/2006/relationships/hyperlink" Id="rId570" Target="https://www.aer.gov.au/system/files/AGL%20Infringement%20Notice.pdf" TargetMode="External" /><Relationship Type="http://schemas.openxmlformats.org/officeDocument/2006/relationships/hyperlink" Id="rId564" Target="https://www.aer.gov.au/system/files/For%20publish%20-%20Rebidding%20and%20technical%20parameters%20guideline%20-%20final%20guideline%20%282019%20amendments%29.pdf" TargetMode="External" /><Relationship Type="http://schemas.openxmlformats.org/officeDocument/2006/relationships/hyperlink" Id="rId558" Target="https://www.aer.gov.au/system/files/State%20of%20the%20energy%20market%202022%20-%20Full%20report.pdf" TargetMode="External" /><Relationship Type="http://schemas.openxmlformats.org/officeDocument/2006/relationships/hyperlink" Id="rId562" Target="https://www.aer.gov.au/wholesale-markets/enforcement/pelican-point-power-limited-requirement-to-submit-accurate-generator-availability-information-to-the-market-operator" TargetMode="External" /><Relationship Type="http://schemas.openxmlformats.org/officeDocument/2006/relationships/hyperlink" Id="rId391" Target="https://www.asxenergy.com.au/products/electricity_futures" TargetMode="External" /><Relationship Type="http://schemas.openxmlformats.org/officeDocument/2006/relationships/hyperlink" Id="rId1017" Target="https://www.ceem.unsw.edu.au/sites/default/files/uploads/publications/VPP%20User%20Research%20-%20Final%20Report%20-%2020201127r.pdf" TargetMode="External" /><Relationship Type="http://schemas.openxmlformats.org/officeDocument/2006/relationships/hyperlink" Id="rId696" Target="https://www.climatechangeinaustralia.gov.au/media/ccia/2.2/cms_page_media/799/ESCI%20Project%20final%20report_210721.pdf" TargetMode="External" /><Relationship Type="http://schemas.openxmlformats.org/officeDocument/2006/relationships/hyperlink" Id="rId395" Target="https://www.electranet.com.au/wp-content/uploads/projects/2016/11/508986-REP-ElectraNet-Generator-Technical-And-Cost-Parameters-23July2020.pdf" TargetMode="External" /><Relationship Type="http://schemas.openxmlformats.org/officeDocument/2006/relationships/hyperlink" Id="rId659" Target="https://www.energy.gov.au/government-priorities/energy-markets/national-electricity-market-nem" TargetMode="External" /><Relationship Type="http://schemas.openxmlformats.org/officeDocument/2006/relationships/hyperlink" Id="rId701" Target="https://www.energy.gov.au/sites/default/files/2024-02/ESB%20report%20-%20CONSUMER%20ENERGY%20RESOURCES%20AND%20THE%20TRANSFORMATION%20OF%20THE%20NEM.pdf" TargetMode="External" /><Relationship Type="http://schemas.openxmlformats.org/officeDocument/2006/relationships/hyperlink" Id="rId674" Target="https://www.energy.gov/sites/prod/files/2021/02/f82/Energy%20Storage_Ela_EPRI_0.pdf" TargetMode="External" /><Relationship Type="http://schemas.openxmlformats.org/officeDocument/2006/relationships/hyperlink" Id="rId640" Target="https://www.energycouncil.com.au/media/18717/20200630-cec-final-report.pdf" TargetMode="External" /><Relationship Type="http://schemas.openxmlformats.org/officeDocument/2006/relationships/hyperlink" Id="rId699" Target="https://www.energyexemplar.com/plexos" TargetMode="External" /><Relationship Type="http://schemas.openxmlformats.org/officeDocument/2006/relationships/hyperlink" Id="rId709" Target="https://www.epexspot.com/en/marketcoupling" TargetMode="External" /><Relationship Type="http://schemas.openxmlformats.org/officeDocument/2006/relationships/hyperlink" Id="rId676" Target="https://www.epri.com/research/products/000000003002015670" TargetMode="External" /><Relationship Type="http://schemas.openxmlformats.org/officeDocument/2006/relationships/hyperlink" Id="rId744" Target="https://www.esig.energy/download/plenary-1-grid-physics-and-markets-a-non-engineers-perspective-eric-gimon/" TargetMode="External" /><Relationship Type="http://schemas.openxmlformats.org/officeDocument/2006/relationships/hyperlink" Id="rId893" Target="https://www.esig.energy/event/g-pst-esig-webinar-series-operational-experience-with-battery-energy-storage-in-ercot/" TargetMode="External" /><Relationship Type="http://schemas.openxmlformats.org/officeDocument/2006/relationships/hyperlink" Id="rId1003" Target="https://www.esig.energy/wp-content/uploads/2021/08/ESIG-Redefining-Resource-Adequacy-2021.pdf" TargetMode="External" /><Relationship Type="http://schemas.openxmlformats.org/officeDocument/2006/relationships/hyperlink" Id="rId723" Target="https://www.ferc.gov/media/order-no-841" TargetMode="External" /><Relationship Type="http://schemas.openxmlformats.org/officeDocument/2006/relationships/hyperlink" Id="rId720" Target="https://www.ferc.gov/news-events/news/ferc-staff-issues-report-energy-and-ancillary-services-market-reforms-address" TargetMode="External" /><Relationship Type="http://schemas.openxmlformats.org/officeDocument/2006/relationships/hyperlink" Id="rId1097" Target="https://www.hydro.com.au/docs/default-source/clean-energy/battery-of-the-nation/storage-with-imperfect-foresight.pdf?sfvrsn=72e59528_4" TargetMode="External" /><Relationship Type="http://schemas.openxmlformats.org/officeDocument/2006/relationships/hyperlink" Id="rId807" Target="https://www.ibm.com/au-en/analytics/cplex-optimizer" TargetMode="External" /><Relationship Type="http://schemas.openxmlformats.org/officeDocument/2006/relationships/hyperlink" Id="rId809" Target="https://www.iea.org/fuels-and-technologies/energy-storage" TargetMode="External" /><Relationship Type="http://schemas.openxmlformats.org/officeDocument/2006/relationships/hyperlink" Id="rId819" Target="https://www.irena.org" TargetMode="External" /><Relationship Type="http://schemas.openxmlformats.org/officeDocument/2006/relationships/hyperlink" Id="rId815" Target="https://www.irena.org/publications/2019/Sep/Utility-scale-batteries" TargetMode="External" /><Relationship Type="http://schemas.openxmlformats.org/officeDocument/2006/relationships/hyperlink" Id="rId860" Target="https://www.jstor.org/stable/10.7249/mr1626rpc.9?seq=5" TargetMode="External" /><Relationship Type="http://schemas.openxmlformats.org/officeDocument/2006/relationships/hyperlink" Id="rId769" Target="https://www.jstor.org/stable/1809376" TargetMode="External" /><Relationship Type="http://schemas.openxmlformats.org/officeDocument/2006/relationships/hyperlink" Id="rId931" Target="https://www.monitoringanalytics.com/reports/PJM_State_of_the_Market/2021.shtml" TargetMode="External" /><Relationship Type="http://schemas.openxmlformats.org/officeDocument/2006/relationships/hyperlink" Id="rId941" Target="https://www.nerc.com/AboutNERC/keyplayers/PublishingImages/NERC%20Interconnections.pdf" TargetMode="External" /><Relationship Type="http://schemas.openxmlformats.org/officeDocument/2006/relationships/hyperlink" Id="rId943" Target="https://www.nerc.com/pa/RAPA/ra/Reliability%20Assessments%20DL/NERC_SRA_2022.pdf" TargetMode="External" /><Relationship Type="http://schemas.openxmlformats.org/officeDocument/2006/relationships/hyperlink" Id="rId694" Target="https://www.projectenergyconnect.com.au/index.html" TargetMode="External" /><Relationship Type="http://schemas.openxmlformats.org/officeDocument/2006/relationships/hyperlink" Id="rId752" Target="https://www.researchgate.net/publication/329798805" TargetMode="External" /><Relationship Type="http://schemas.openxmlformats.org/officeDocument/2006/relationships/hyperlink" Id="rId387" Target="https://www.semanticscholar.org/paper/Energy-Storage-for-Short-Term-Frequency-Stability-Akram-Mithulananthan/b74131f080c15125436fe65784135492fa318b02" TargetMode="External" /><Relationship Type="http://schemas.openxmlformats.org/officeDocument/2006/relationships/hyperlink" Id="rId1099"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08" Target="http://arxiv.org/abs/2212.00209" TargetMode="External" /><Relationship Type="http://schemas.openxmlformats.org/officeDocument/2006/relationships/hyperlink" Id="rId889" Target="http://dx.doi.org/10.13140/RG.2.2.33241.75362" TargetMode="External" /><Relationship Type="http://schemas.openxmlformats.org/officeDocument/2006/relationships/hyperlink" Id="rId397" Target="http://www.aemc.gov.au/energy-system/electricity/electricity-system/electricity-supply-chain" TargetMode="External" /><Relationship Type="http://schemas.openxmlformats.org/officeDocument/2006/relationships/hyperlink" Id="rId817" Target="http://www.irena.org/publications/2017/May/Adapting-Market-Design-to-High-Shares-of-Variable-Renewable-Energy" TargetMode="External" /><Relationship Type="http://schemas.openxmlformats.org/officeDocument/2006/relationships/hyperlink" Id="rId464" Target="https://aemo.com.au/-/media/files/electricity/nem/market_notices_and_events/market_event_reports/2022/nem-market-suspension-and-operational-challenges-in-june-2022.pdf?la=en" TargetMode="External" /><Relationship Type="http://schemas.openxmlformats.org/officeDocument/2006/relationships/hyperlink" Id="rId497" Target="https://aemo.com.au/-/media/files/electricity/nem/planning_and_forecasting/inputs-assumptions-methodologies/2020/2020-inputs-and-assumptions-workbook-dec20.xlsx?la=en" TargetMode="External" /><Relationship Type="http://schemas.openxmlformats.org/officeDocument/2006/relationships/hyperlink" Id="rId481" Target="https://aemo.com.au/-/media/files/electricity/nem/planning_and_forecasting/pasa/mt-pasa-process-description-v62.pdf?la=en" TargetMode="External" /><Relationship Type="http://schemas.openxmlformats.org/officeDocument/2006/relationships/hyperlink" Id="rId514" Target="https://aemo.com.au/-/media/files/electricity/nem/planning_and_forecasting/rsig/reliability-standard-implementation-guidelines.pdf?la=en" TargetMode="External" /><Relationship Type="http://schemas.openxmlformats.org/officeDocument/2006/relationships/hyperlink" Id="rId450" Target="https://aemo.com.au/-/media/files/electricity/nem/security_and_reliability/congestion-information/statistics/2023/monthly-constraint-report-july-2023.pdf?la=en" TargetMode="External" /><Relationship Type="http://schemas.openxmlformats.org/officeDocument/2006/relationships/hyperlink" Id="rId477" Target="https://aemo.com.au/-/media/files/electricity/nem/security_and_reliability/dispatch/policy_and_process/fast-start-unit-inflexibility-profile.pdf" TargetMode="External" /><Relationship Type="http://schemas.openxmlformats.org/officeDocument/2006/relationships/hyperlink" Id="rId492" Target="https://aemo.com.au/-/media/files/electricity/nem/security_and_reliability/power_system_ops/procedures/so_op_3703-short-term-reserve-management.pdf?la=en" TargetMode="External" /><Relationship Type="http://schemas.openxmlformats.org/officeDocument/2006/relationships/hyperlink" Id="rId502" Target="https://aemo.com.au/-/media/files/major-publications/isp/2020/final-2020-isp-generation-outlook.zip?la=en" TargetMode="External" /><Relationship Type="http://schemas.openxmlformats.org/officeDocument/2006/relationships/hyperlink" Id="rId456" Target="https://aemo.com.au/-/media/files/major-publications/isp/2022/2022-documents/2022-integrated-system-plan-isp.pdf?la=en" TargetMode="External" /><Relationship Type="http://schemas.openxmlformats.org/officeDocument/2006/relationships/hyperlink" Id="rId454" Target="https://aemo.com.au/-/media/files/major-publications/qed/2023/qed-q2-2023-report.pdf?la=en&amp;hash=719538BE6166CB79BE1BF6B9BE82A183" TargetMode="External" /><Relationship Type="http://schemas.openxmlformats.org/officeDocument/2006/relationships/hyperlink" Id="rId472" Target="https://aemo.com.au/en/initiatives/major-programs/nem-distributed-energy-resources-der-program/operations/der-behaviour-during-disturbances" TargetMode="External" /><Relationship Type="http://schemas.openxmlformats.org/officeDocument/2006/relationships/hyperlink" Id="rId452" Target="https://aemo.com.au/energy-systems/electricity/national-electricity-market-nem/data-nem/market-data-nemweb" TargetMode="External" /><Relationship Type="http://schemas.openxmlformats.org/officeDocument/2006/relationships/hyperlink" Id="rId444" Target="https://aemo.com.au/energy-systems/electricity/national-electricity-market-nem/data-nem/market-management-system-mms-data/pre-dispatch" TargetMode="External" /><Relationship Type="http://schemas.openxmlformats.org/officeDocument/2006/relationships/hyperlink" Id="rId462" Target="https://aemo.com.au/energy-systems/electricity/national-electricity-market-nem/nem-forecasting-and-planning/forecasting-and-planning-data/generation-information" TargetMode="External" /><Relationship Type="http://schemas.openxmlformats.org/officeDocument/2006/relationships/hyperlink" Id="rId499" Target="https://aemo.com.au/energy-systems/major-publications/integrated-system-plan-isp/2020-integrated-system-plan-isp" TargetMode="External" /><Relationship Type="http://schemas.openxmlformats.org/officeDocument/2006/relationships/hyperlink" Id="rId524" Target="https://aemo.com.au/energy-systems/major-publications/integrated-system-plan-isp/2020-integrated-system-plan-isp/2019-isp-database" TargetMode="External" /><Relationship Type="http://schemas.openxmlformats.org/officeDocument/2006/relationships/hyperlink" Id="rId458" Target="https://aemo.com.au/energy-systems/major-publications/integrated-system-plan-isp/2022-integrated-system-plan-isp/2022-isp-inputs-assumptions-and-scenarios" TargetMode="External" /><Relationship Type="http://schemas.openxmlformats.org/officeDocument/2006/relationships/hyperlink" Id="rId460" Target="https://aemo.com.au/initiatives/major-programs/past-major-programs/five-minute-settlement/5ms-program-management/5ms-commencement" TargetMode="External" /><Relationship Type="http://schemas.openxmlformats.org/officeDocument/2006/relationships/hyperlink" Id="rId448" Target="https://aemo.com.au/learn/energy-explained/energy-101/industry-overview" TargetMode="External" /><Relationship Type="http://schemas.openxmlformats.org/officeDocument/2006/relationships/hyperlink" Id="rId1006" Target="https://arena.gov.au/assets/2021/04/renewable-energy-hub-final-report.pdf" TargetMode="External" /><Relationship Type="http://schemas.openxmlformats.org/officeDocument/2006/relationships/hyperlink" Id="rId393" Target="https://arena.gov.au/knowledge-bank/large-scale-battery-storage-knowledge-sharing-report/" TargetMode="External" /><Relationship Type="http://schemas.openxmlformats.org/officeDocument/2006/relationships/hyperlink" Id="rId1047" Target="https://cigre-usnc.org/wp-content/uploads/2019/11/3.-GOTF-11042019_EPRI-NS.pdf" TargetMode="External" /><Relationship Type="http://schemas.openxmlformats.org/officeDocument/2006/relationships/hyperlink" Id="rId825" Target="https://dataframes.juliadata.org/stable/" TargetMode="External" /><Relationship Type="http://schemas.openxmlformats.org/officeDocument/2006/relationships/hyperlink" Id="rId840" Target="https://doi.org/10.1002/0470020598" TargetMode="External" /><Relationship Type="http://schemas.openxmlformats.org/officeDocument/2006/relationships/hyperlink" Id="rId897" Target="https://doi.org/10.1002/0471668826" TargetMode="External" /><Relationship Type="http://schemas.openxmlformats.org/officeDocument/2006/relationships/hyperlink" Id="rId765" Target="https://doi.org/10.1002/2050-7038.12128" TargetMode="External" /><Relationship Type="http://schemas.openxmlformats.org/officeDocument/2006/relationships/hyperlink" Id="rId574" Target="https://doi.org/10.1002/9780470754245" TargetMode="External" /><Relationship Type="http://schemas.openxmlformats.org/officeDocument/2006/relationships/hyperlink" Id="rId1012" Target="https://doi.org/10.1002/wene.137" TargetMode="External" /><Relationship Type="http://schemas.openxmlformats.org/officeDocument/2006/relationships/hyperlink" Id="rId773" Target="https://doi.org/10.1002/wene.341" TargetMode="External" /><Relationship Type="http://schemas.openxmlformats.org/officeDocument/2006/relationships/hyperlink" Id="rId782" Target="https://doi.org/10.1002/wene.376" TargetMode="External" /><Relationship Type="http://schemas.openxmlformats.org/officeDocument/2006/relationships/hyperlink" Id="rId919" Target="https://doi.org/10.1002/wene.399" TargetMode="External" /><Relationship Type="http://schemas.openxmlformats.org/officeDocument/2006/relationships/hyperlink" Id="rId1062" Target="https://doi.org/10.1007/978-3-319-68418-5_9" TargetMode="External" /><Relationship Type="http://schemas.openxmlformats.org/officeDocument/2006/relationships/hyperlink" Id="rId672" Target="https://doi.org/10.1007/s11149-021-09430-7" TargetMode="External" /><Relationship Type="http://schemas.openxmlformats.org/officeDocument/2006/relationships/hyperlink" Id="rId800" Target="https://doi.org/10.1007/s12532-017-0130-5" TargetMode="External" /><Relationship Type="http://schemas.openxmlformats.org/officeDocument/2006/relationships/hyperlink" Id="rId881" Target="https://doi.org/10.1007/s12532-023-00239-3" TargetMode="External" /><Relationship Type="http://schemas.openxmlformats.org/officeDocument/2006/relationships/hyperlink" Id="rId887" Target="https://doi.org/10.1016/B978-0-12-397891-2.00020-1" TargetMode="External" /><Relationship Type="http://schemas.openxmlformats.org/officeDocument/2006/relationships/hyperlink" Id="rId729" Target="https://doi.org/10.1016/S0928-7655(00)00025-7" TargetMode="External" /><Relationship Type="http://schemas.openxmlformats.org/officeDocument/2006/relationships/hyperlink" Id="rId602" Target="https://doi.org/10.1016/j.apenergy.2013.10.010" TargetMode="External" /><Relationship Type="http://schemas.openxmlformats.org/officeDocument/2006/relationships/hyperlink" Id="rId913" Target="https://doi.org/10.1016/j.apenergy.2015.09.006" TargetMode="External" /><Relationship Type="http://schemas.openxmlformats.org/officeDocument/2006/relationships/hyperlink" Id="rId648" Target="https://doi.org/10.1016/j.apenergy.2016.05.014" TargetMode="External" /><Relationship Type="http://schemas.openxmlformats.org/officeDocument/2006/relationships/hyperlink" Id="rId1088" Target="https://doi.org/10.1016/j.apenergy.2017.08.164" TargetMode="External" /><Relationship Type="http://schemas.openxmlformats.org/officeDocument/2006/relationships/hyperlink" Id="rId771" Target="https://doi.org/10.1016/j.apenergy.2020.115852" TargetMode="External" /><Relationship Type="http://schemas.openxmlformats.org/officeDocument/2006/relationships/hyperlink" Id="rId1042" Target="https://doi.org/10.1016/j.apenergy.2021.116833" TargetMode="External" /><Relationship Type="http://schemas.openxmlformats.org/officeDocument/2006/relationships/hyperlink" Id="rId854" Target="https://doi.org/10.1016/j.apenergy.2021.116983" TargetMode="External" /><Relationship Type="http://schemas.openxmlformats.org/officeDocument/2006/relationships/hyperlink" Id="rId588" Target="https://doi.org/10.1016/j.apenergy.2022.119356" TargetMode="External" /><Relationship Type="http://schemas.openxmlformats.org/officeDocument/2006/relationships/hyperlink" Id="rId1074" Target="https://doi.org/10.1016/j.egyai.2023.100250" TargetMode="External" /><Relationship Type="http://schemas.openxmlformats.org/officeDocument/2006/relationships/hyperlink" Id="rId1053" Target="https://doi.org/10.1016/j.eneco.2008.10.005" TargetMode="External" /><Relationship Type="http://schemas.openxmlformats.org/officeDocument/2006/relationships/hyperlink" Id="rId1051" Target="https://doi.org/10.1016/j.eneco.2013.09.027" TargetMode="External" /><Relationship Type="http://schemas.openxmlformats.org/officeDocument/2006/relationships/hyperlink" Id="rId935" Target="https://doi.org/10.1016/j.eneco.2016.09.002" TargetMode="External" /><Relationship Type="http://schemas.openxmlformats.org/officeDocument/2006/relationships/hyperlink" Id="rId951" Target="https://doi.org/10.1016/j.eneco.2018.05.003" TargetMode="External" /><Relationship Type="http://schemas.openxmlformats.org/officeDocument/2006/relationships/hyperlink" Id="rId990" Target="https://doi.org/10.1016/j.eneco.2023.106601" TargetMode="External" /><Relationship Type="http://schemas.openxmlformats.org/officeDocument/2006/relationships/hyperlink" Id="rId1040" Target="https://doi.org/10.1016/j.energy.2016.05.086" TargetMode="External" /><Relationship Type="http://schemas.openxmlformats.org/officeDocument/2006/relationships/hyperlink" Id="rId798" Target="https://doi.org/10.1016/j.enpol.2004.04.003" TargetMode="External" /><Relationship Type="http://schemas.openxmlformats.org/officeDocument/2006/relationships/hyperlink" Id="rId992" Target="https://doi.org/10.1016/j.enpol.2007.12.005" TargetMode="External" /><Relationship Type="http://schemas.openxmlformats.org/officeDocument/2006/relationships/hyperlink" Id="rId821" Target="https://doi.org/10.1016/j.enpol.2008.06.033" TargetMode="External" /><Relationship Type="http://schemas.openxmlformats.org/officeDocument/2006/relationships/hyperlink" Id="rId1086" Target="https://doi.org/10.1016/j.enpol.2009.07.034" TargetMode="External" /><Relationship Type="http://schemas.openxmlformats.org/officeDocument/2006/relationships/hyperlink" Id="rId634" Target="https://doi.org/10.1016/j.enpol.2011.04.032" TargetMode="External" /><Relationship Type="http://schemas.openxmlformats.org/officeDocument/2006/relationships/hyperlink" Id="rId1030" Target="https://doi.org/10.1016/j.enpol.2013.07.030" TargetMode="External" /><Relationship Type="http://schemas.openxmlformats.org/officeDocument/2006/relationships/hyperlink" Id="rId959" Target="https://doi.org/10.1016/j.enpol.2016.01.025" TargetMode="External" /><Relationship Type="http://schemas.openxmlformats.org/officeDocument/2006/relationships/hyperlink" Id="rId1024" Target="https://doi.org/10.1016/j.enpol.2017.02.035" TargetMode="External" /><Relationship Type="http://schemas.openxmlformats.org/officeDocument/2006/relationships/hyperlink" Id="rId656" Target="https://doi.org/10.1016/j.enpol.2018.01.023" TargetMode="External" /><Relationship Type="http://schemas.openxmlformats.org/officeDocument/2006/relationships/hyperlink" Id="rId650" Target="https://doi.org/10.1016/j.enpol.2018.09.031" TargetMode="External" /><Relationship Type="http://schemas.openxmlformats.org/officeDocument/2006/relationships/hyperlink" Id="rId968" Target="https://doi.org/10.1016/j.enpol.2018.11.009" TargetMode="External" /><Relationship Type="http://schemas.openxmlformats.org/officeDocument/2006/relationships/hyperlink" Id="rId623" Target="https://doi.org/10.1016/j.enpol.2018.12.052" TargetMode="External" /><Relationship Type="http://schemas.openxmlformats.org/officeDocument/2006/relationships/hyperlink" Id="rId879" Target="https://doi.org/10.1016/j.enpol.2020.111739" TargetMode="External" /><Relationship Type="http://schemas.openxmlformats.org/officeDocument/2006/relationships/hyperlink" Id="rId830" Target="https://doi.org/10.1016/j.enpol.2020.112005" TargetMode="External" /><Relationship Type="http://schemas.openxmlformats.org/officeDocument/2006/relationships/hyperlink" Id="rId903" Target="https://doi.org/10.1016/j.enpol.2020.112010" TargetMode="External" /><Relationship Type="http://schemas.openxmlformats.org/officeDocument/2006/relationships/hyperlink" Id="rId877" Target="https://doi.org/10.1016/j.enpol.2021.112169" TargetMode="External" /><Relationship Type="http://schemas.openxmlformats.org/officeDocument/2006/relationships/hyperlink" Id="rId737" Target="https://doi.org/10.1016/j.enpol.2021.112443" TargetMode="External" /><Relationship Type="http://schemas.openxmlformats.org/officeDocument/2006/relationships/hyperlink" Id="rId836" Target="https://doi.org/10.1016/j.enpol.2022.113273" TargetMode="External" /><Relationship Type="http://schemas.openxmlformats.org/officeDocument/2006/relationships/hyperlink" Id="rId980" Target="https://doi.org/10.1016/j.enpol.2023.113551" TargetMode="External" /><Relationship Type="http://schemas.openxmlformats.org/officeDocument/2006/relationships/hyperlink" Id="rId654" Target="https://doi.org/10.1016/j.epsr.2021.107022" TargetMode="External" /><Relationship Type="http://schemas.openxmlformats.org/officeDocument/2006/relationships/hyperlink" Id="rId1014" Target="https://doi.org/10.1016/j.epsr.2022.108725" TargetMode="External" /><Relationship Type="http://schemas.openxmlformats.org/officeDocument/2006/relationships/hyperlink" Id="rId378" Target="https://doi.org/10.1016/j.erss.2021.102210" TargetMode="External" /><Relationship Type="http://schemas.openxmlformats.org/officeDocument/2006/relationships/hyperlink" Id="rId1019" Target="https://doi.org/10.1016/j.erss.2023.103241" TargetMode="External" /><Relationship Type="http://schemas.openxmlformats.org/officeDocument/2006/relationships/hyperlink" Id="rId381" Target="https://doi.org/10.1016/j.esr.2022.100812" TargetMode="External" /><Relationship Type="http://schemas.openxmlformats.org/officeDocument/2006/relationships/hyperlink" Id="rId917" Target="https://doi.org/10.1016/j.est.2020.101573" TargetMode="External" /><Relationship Type="http://schemas.openxmlformats.org/officeDocument/2006/relationships/hyperlink" Id="rId933" Target="https://doi.org/10.1016/j.ijepes.2013.09.020" TargetMode="External" /><Relationship Type="http://schemas.openxmlformats.org/officeDocument/2006/relationships/hyperlink" Id="rId1076" Target="https://doi.org/10.1016/j.ijepes.2015.02.028" TargetMode="External" /><Relationship Type="http://schemas.openxmlformats.org/officeDocument/2006/relationships/hyperlink" Id="rId632" Target="https://doi.org/10.1016/j.ijepes.2017.12.014" TargetMode="External" /><Relationship Type="http://schemas.openxmlformats.org/officeDocument/2006/relationships/hyperlink" Id="rId763" Target="https://doi.org/10.1016/j.isci.2021.103630" TargetMode="External" /><Relationship Type="http://schemas.openxmlformats.org/officeDocument/2006/relationships/hyperlink" Id="rId739" Target="https://doi.org/10.1016/j.joule.2021.03.021" TargetMode="External" /><Relationship Type="http://schemas.openxmlformats.org/officeDocument/2006/relationships/hyperlink" Id="rId905" Target="https://doi.org/10.1016/j.joule.2022.01.004" TargetMode="External" /><Relationship Type="http://schemas.openxmlformats.org/officeDocument/2006/relationships/hyperlink" Id="rId592" Target="https://doi.org/10.1016/j.joule.2023.07.002" TargetMode="External" /><Relationship Type="http://schemas.openxmlformats.org/officeDocument/2006/relationships/hyperlink" Id="rId1049" Target="https://doi.org/10.1016/j.jup.2005.12.002" TargetMode="External" /><Relationship Type="http://schemas.openxmlformats.org/officeDocument/2006/relationships/hyperlink" Id="rId1022" Target="https://doi.org/10.1016/j.jup.2008.01.008" TargetMode="External" /><Relationship Type="http://schemas.openxmlformats.org/officeDocument/2006/relationships/hyperlink" Id="rId1084" Target="https://doi.org/10.1016/j.jup.2016.10.008" TargetMode="External" /><Relationship Type="http://schemas.openxmlformats.org/officeDocument/2006/relationships/hyperlink" Id="rId1033" Target="https://doi.org/10.1016/j.jup.2020.101017" TargetMode="External" /><Relationship Type="http://schemas.openxmlformats.org/officeDocument/2006/relationships/hyperlink" Id="rId961" Target="https://doi.org/10.1016/j.renene.2018.04.094" TargetMode="External" /><Relationship Type="http://schemas.openxmlformats.org/officeDocument/2006/relationships/hyperlink" Id="rId832" Target="https://doi.org/10.1016/j.renene.2020.11.090" TargetMode="External" /><Relationship Type="http://schemas.openxmlformats.org/officeDocument/2006/relationships/hyperlink" Id="rId780" Target="https://doi.org/10.1016/j.rser.2015.04.180" TargetMode="External" /><Relationship Type="http://schemas.openxmlformats.org/officeDocument/2006/relationships/hyperlink" Id="rId578" Target="https://doi.org/10.1016/j.rser.2015.07.168" TargetMode="External" /><Relationship Type="http://schemas.openxmlformats.org/officeDocument/2006/relationships/hyperlink" Id="rId1072" Target="https://doi.org/10.1016/j.rser.2015.11.016" TargetMode="External" /><Relationship Type="http://schemas.openxmlformats.org/officeDocument/2006/relationships/hyperlink" Id="rId949" Target="https://doi.org/10.1016/j.rser.2016.09.040" TargetMode="External" /><Relationship Type="http://schemas.openxmlformats.org/officeDocument/2006/relationships/hyperlink" Id="rId664" Target="https://doi.org/10.1016/j.rser.2016.11.170" TargetMode="External" /><Relationship Type="http://schemas.openxmlformats.org/officeDocument/2006/relationships/hyperlink" Id="rId748" Target="https://doi.org/10.1016/j.rser.2017.05.278" TargetMode="External" /><Relationship Type="http://schemas.openxmlformats.org/officeDocument/2006/relationships/hyperlink" Id="rId594" Target="https://doi.org/10.1016/j.rser.2017.09.002" TargetMode="External" /><Relationship Type="http://schemas.openxmlformats.org/officeDocument/2006/relationships/hyperlink" Id="rId580" Target="https://doi.org/10.1016/j.rser.2018.03.085" TargetMode="External" /><Relationship Type="http://schemas.openxmlformats.org/officeDocument/2006/relationships/hyperlink" Id="rId725" Target="https://doi.org/10.1016/j.rser.2019.109369" TargetMode="External" /><Relationship Type="http://schemas.openxmlformats.org/officeDocument/2006/relationships/hyperlink" Id="rId727" Target="https://doi.org/10.1016/j.rser.2019.109662" TargetMode="External" /><Relationship Type="http://schemas.openxmlformats.org/officeDocument/2006/relationships/hyperlink" Id="rId856" Target="https://doi.org/10.1016/j.rser.2020.110467" TargetMode="External" /><Relationship Type="http://schemas.openxmlformats.org/officeDocument/2006/relationships/hyperlink" Id="rId1044" Target="https://doi.org/10.1016/j.rser.2022.112228" TargetMode="External" /><Relationship Type="http://schemas.openxmlformats.org/officeDocument/2006/relationships/hyperlink" Id="rId984" Target="https://doi.org/10.1016/j.rser.2022.112303" TargetMode="External" /><Relationship Type="http://schemas.openxmlformats.org/officeDocument/2006/relationships/hyperlink" Id="rId1104" Target="https://doi.org/10.1016/j.rser.2022.112671" TargetMode="External" /><Relationship Type="http://schemas.openxmlformats.org/officeDocument/2006/relationships/hyperlink" Id="rId642" Target="https://doi.org/10.1016/j.seta.2021.101286" TargetMode="External" /><Relationship Type="http://schemas.openxmlformats.org/officeDocument/2006/relationships/hyperlink" Id="rId834" Target="https://doi.org/10.1016/j.solener.2020.05.053" TargetMode="External" /><Relationship Type="http://schemas.openxmlformats.org/officeDocument/2006/relationships/hyperlink" Id="rId805" Target="https://doi.org/10.1016/j.tej.2004.03.001" TargetMode="External" /><Relationship Type="http://schemas.openxmlformats.org/officeDocument/2006/relationships/hyperlink" Id="rId823" Target="https://doi.org/10.1016/j.tej.2006.09.010" TargetMode="External" /><Relationship Type="http://schemas.openxmlformats.org/officeDocument/2006/relationships/hyperlink" Id="rId1001" Target="https://doi.org/10.1016/j.tej.2007.06.003" TargetMode="External" /><Relationship Type="http://schemas.openxmlformats.org/officeDocument/2006/relationships/hyperlink" Id="rId926" Target="https://doi.org/10.1016/j.tej.2011.10.011" TargetMode="External" /><Relationship Type="http://schemas.openxmlformats.org/officeDocument/2006/relationships/hyperlink" Id="rId690" Target="https://doi.org/10.1016/j.tej.2012.04.015" TargetMode="External" /><Relationship Type="http://schemas.openxmlformats.org/officeDocument/2006/relationships/hyperlink" Id="rId615" Target="https://doi.org/10.1016/j.tej.2013.05.004" TargetMode="External" /><Relationship Type="http://schemas.openxmlformats.org/officeDocument/2006/relationships/hyperlink" Id="rId1010" Target="https://doi.org/10.1016/j.tej.2015.03.006" TargetMode="External" /><Relationship Type="http://schemas.openxmlformats.org/officeDocument/2006/relationships/hyperlink" Id="rId680" Target="https://doi.org/10.1016/j.tej.2016.05.001" TargetMode="External" /><Relationship Type="http://schemas.openxmlformats.org/officeDocument/2006/relationships/hyperlink" Id="rId786" Target="https://doi.org/10.1016/j.tej.2016.05.009" TargetMode="External" /><Relationship Type="http://schemas.openxmlformats.org/officeDocument/2006/relationships/hyperlink" Id="rId796" Target="https://doi.org/10.1016/j.tej.2017.01.009" TargetMode="External" /><Relationship Type="http://schemas.openxmlformats.org/officeDocument/2006/relationships/hyperlink" Id="rId955" Target="https://doi.org/10.1016/j.tej.2018.05.012" TargetMode="External" /><Relationship Type="http://schemas.openxmlformats.org/officeDocument/2006/relationships/hyperlink" Id="rId606" Target="https://doi.org/10.1016/j.tej.2019.106668" TargetMode="External" /><Relationship Type="http://schemas.openxmlformats.org/officeDocument/2006/relationships/hyperlink" Id="rId754" Target="https://doi.org/10.1016/j.tej.2020.106739" TargetMode="External" /><Relationship Type="http://schemas.openxmlformats.org/officeDocument/2006/relationships/hyperlink" Id="rId885" Target="https://doi.org/10.1016/j.tej.2020.106831" TargetMode="External" /><Relationship Type="http://schemas.openxmlformats.org/officeDocument/2006/relationships/hyperlink" Id="rId1056" Target="https://doi.org/10.1016/j.tej.2020.106837" TargetMode="External" /><Relationship Type="http://schemas.openxmlformats.org/officeDocument/2006/relationships/hyperlink" Id="rId963" Target="https://doi.org/10.1016/j.tej.2020.106863" TargetMode="External" /><Relationship Type="http://schemas.openxmlformats.org/officeDocument/2006/relationships/hyperlink" Id="rId1064" Target="https://doi.org/10.1016/j.tej.2021.106934" TargetMode="External" /><Relationship Type="http://schemas.openxmlformats.org/officeDocument/2006/relationships/hyperlink" Id="rId873" Target="https://doi.org/10.1016/j.tej.2021.106969" TargetMode="External" /><Relationship Type="http://schemas.openxmlformats.org/officeDocument/2006/relationships/hyperlink" Id="rId613" Target="https://doi.org/10.1016/j.tej.2023.107239" TargetMode="External" /><Relationship Type="http://schemas.openxmlformats.org/officeDocument/2006/relationships/hyperlink" Id="rId757" Target="https://doi.org/10.1017/S0269889715000307" TargetMode="External" /><Relationship Type="http://schemas.openxmlformats.org/officeDocument/2006/relationships/hyperlink" Id="rId385" Target="https://doi.org/10.1037/h0076860" TargetMode="External" /><Relationship Type="http://schemas.openxmlformats.org/officeDocument/2006/relationships/hyperlink" Id="rId733" Target="https://doi.org/10.1038/nenergy.2016.98" TargetMode="External" /><Relationship Type="http://schemas.openxmlformats.org/officeDocument/2006/relationships/hyperlink" Id="rId646" Target="https://doi.org/10.1038/s41560-018-0290-1" TargetMode="External" /><Relationship Type="http://schemas.openxmlformats.org/officeDocument/2006/relationships/hyperlink" Id="rId994" Target="https://doi.org/10.1038/s41560-021-00868-9" TargetMode="External" /><Relationship Type="http://schemas.openxmlformats.org/officeDocument/2006/relationships/hyperlink" Id="rId901" Target="https://doi.org/10.1039/D1EE01530C" TargetMode="External" /><Relationship Type="http://schemas.openxmlformats.org/officeDocument/2006/relationships/hyperlink" Id="rId666" Target="https://doi.org/10.1049/cp.2014.0902" TargetMode="External" /><Relationship Type="http://schemas.openxmlformats.org/officeDocument/2006/relationships/hyperlink" Id="rId668" Target="https://doi.org/10.1049/iet-gtd.2013.0720" TargetMode="External" /><Relationship Type="http://schemas.openxmlformats.org/officeDocument/2006/relationships/hyperlink" Id="rId1093" Target="https://doi.org/10.1049/iet-gtd.2017.0037" TargetMode="External" /><Relationship Type="http://schemas.openxmlformats.org/officeDocument/2006/relationships/hyperlink" Id="rId711" Target="https://doi.org/10.1049/iet-rpg.2017.0370" TargetMode="External" /><Relationship Type="http://schemas.openxmlformats.org/officeDocument/2006/relationships/hyperlink" Id="rId761" Target="https://doi.org/10.1080/23251042.2016.1155690" TargetMode="External" /><Relationship Type="http://schemas.openxmlformats.org/officeDocument/2006/relationships/hyperlink" Id="rId627" Target="https://doi.org/10.1086/466560" TargetMode="External" /><Relationship Type="http://schemas.openxmlformats.org/officeDocument/2006/relationships/hyperlink" Id="rId652" Target="https://doi.org/10.1093/ooenergy/oiab007" TargetMode="External" /><Relationship Type="http://schemas.openxmlformats.org/officeDocument/2006/relationships/hyperlink" Id="rId638" Target="https://doi.org/10.1093/oxrep/grx041" TargetMode="External" /><Relationship Type="http://schemas.openxmlformats.org/officeDocument/2006/relationships/hyperlink" Id="rId608" Target="https://doi.org/10.1093/qje/qjv027" TargetMode="External" /><Relationship Type="http://schemas.openxmlformats.org/officeDocument/2006/relationships/hyperlink" Id="rId1095" Target="https://doi.org/10.1109/APPEEC53445.2022.10072037" TargetMode="External" /><Relationship Type="http://schemas.openxmlformats.org/officeDocument/2006/relationships/hyperlink" Id="rId803" Target="https://doi.org/10.1109/MCSE.2007.55" TargetMode="External" /><Relationship Type="http://schemas.openxmlformats.org/officeDocument/2006/relationships/hyperlink" Id="rId846" Target="https://doi.org/10.1109/MPE.2016.2524964" TargetMode="External" /><Relationship Type="http://schemas.openxmlformats.org/officeDocument/2006/relationships/hyperlink" Id="rId389" Target="https://doi.org/10.1109/MPE.2020.3043679" TargetMode="External" /><Relationship Type="http://schemas.openxmlformats.org/officeDocument/2006/relationships/hyperlink" Id="rId875" Target="https://doi.org/10.1109/MPE.2021.3072819" TargetMode="External" /><Relationship Type="http://schemas.openxmlformats.org/officeDocument/2006/relationships/hyperlink" Id="rId670" Target="https://doi.org/10.1109/MPE.2021.3088958" TargetMode="External" /><Relationship Type="http://schemas.openxmlformats.org/officeDocument/2006/relationships/hyperlink" Id="rId957" Target="https://doi.org/10.1109/TPWRS.2013.2293127" TargetMode="External" /><Relationship Type="http://schemas.openxmlformats.org/officeDocument/2006/relationships/hyperlink" Id="rId844" Target="https://doi.org/10.1109/TPWRS.2017.2685347" TargetMode="External" /><Relationship Type="http://schemas.openxmlformats.org/officeDocument/2006/relationships/hyperlink" Id="rId584" Target="https://doi.org/10.1109/TPWRS.2019.2925557" TargetMode="External" /><Relationship Type="http://schemas.openxmlformats.org/officeDocument/2006/relationships/hyperlink" Id="rId636" Target="https://doi.org/10.1109/TPWRS.2022.3163106" TargetMode="External" /><Relationship Type="http://schemas.openxmlformats.org/officeDocument/2006/relationships/hyperlink" Id="rId375" Target="https://doi.org/10.1109/TSG.2016.2606490" TargetMode="External" /><Relationship Type="http://schemas.openxmlformats.org/officeDocument/2006/relationships/hyperlink" Id="rId576" Target="https://doi.org/10.1109/TSTE.2016.2599074" TargetMode="External" /><Relationship Type="http://schemas.openxmlformats.org/officeDocument/2006/relationships/hyperlink" Id="rId582" Target="https://doi.org/10.1109/cigre.2005.1532720" TargetMode="External" /><Relationship Type="http://schemas.openxmlformats.org/officeDocument/2006/relationships/hyperlink" Id="rId947" Target="https://doi.org/10.1109/eem.2016.7521193" TargetMode="External" /><Relationship Type="http://schemas.openxmlformats.org/officeDocument/2006/relationships/hyperlink" Id="rId1026" Target="https://doi.org/10.1109/hicss.2014.304" TargetMode="External" /><Relationship Type="http://schemas.openxmlformats.org/officeDocument/2006/relationships/hyperlink" Id="rId610" Target="https://doi.org/10.1109/jproc.2005.857491" TargetMode="External" /><Relationship Type="http://schemas.openxmlformats.org/officeDocument/2006/relationships/hyperlink" Id="rId625" Target="https://doi.org/10.1109/jproc.2005.857493" TargetMode="External" /><Relationship Type="http://schemas.openxmlformats.org/officeDocument/2006/relationships/hyperlink" Id="rId848" Target="https://doi.org/10.1109/mpe.2016.2637122" TargetMode="External" /><Relationship Type="http://schemas.openxmlformats.org/officeDocument/2006/relationships/hyperlink" Id="rId596" Target="https://doi.org/10.1109/mpe.2017.2729079" TargetMode="External" /><Relationship Type="http://schemas.openxmlformats.org/officeDocument/2006/relationships/hyperlink" Id="rId692" Target="https://doi.org/10.1109/mpe.2017.2730827" TargetMode="External" /><Relationship Type="http://schemas.openxmlformats.org/officeDocument/2006/relationships/hyperlink" Id="rId784" Target="https://doi.org/10.1109/mpe.2018.2871736" TargetMode="External" /><Relationship Type="http://schemas.openxmlformats.org/officeDocument/2006/relationships/hyperlink" Id="rId688" Target="https://doi.org/10.1109/mpe.2019.2933281" TargetMode="External" /><Relationship Type="http://schemas.openxmlformats.org/officeDocument/2006/relationships/hyperlink" Id="rId1060" Target="https://doi.org/10.1109/mpe.2020.3014720" TargetMode="External" /><Relationship Type="http://schemas.openxmlformats.org/officeDocument/2006/relationships/hyperlink" Id="rId684" Target="https://doi.org/10.1109/mpe.2020.3033396" TargetMode="External" /><Relationship Type="http://schemas.openxmlformats.org/officeDocument/2006/relationships/hyperlink" Id="rId895" Target="https://doi.org/10.1109/mpe.2020.3043570" TargetMode="External" /><Relationship Type="http://schemas.openxmlformats.org/officeDocument/2006/relationships/hyperlink" Id="rId858" Target="https://doi.org/10.1109/mpe.2021.3088959" TargetMode="External" /><Relationship Type="http://schemas.openxmlformats.org/officeDocument/2006/relationships/hyperlink" Id="rId899" Target="https://doi.org/10.1109/mpe.2021.3104075" TargetMode="External" /><Relationship Type="http://schemas.openxmlformats.org/officeDocument/2006/relationships/hyperlink" Id="rId1058" Target="https://doi.org/10.1109/mpe.2021.3104076" TargetMode="External" /><Relationship Type="http://schemas.openxmlformats.org/officeDocument/2006/relationships/hyperlink" Id="rId1068" Target="https://doi.org/10.1109/pes.2007.385855" TargetMode="External" /><Relationship Type="http://schemas.openxmlformats.org/officeDocument/2006/relationships/hyperlink" Id="rId678" Target="https://doi.org/10.1109/pesgm.2012.6345361" TargetMode="External" /><Relationship Type="http://schemas.openxmlformats.org/officeDocument/2006/relationships/hyperlink" Id="rId866" Target="https://doi.org/10.1109/pesgm.2012.6345375" TargetMode="External" /><Relationship Type="http://schemas.openxmlformats.org/officeDocument/2006/relationships/hyperlink" Id="rId883" Target="https://doi.org/10.1109/pesgm41954.2020.9282169" TargetMode="External" /><Relationship Type="http://schemas.openxmlformats.org/officeDocument/2006/relationships/hyperlink" Id="rId792" Target="https://doi.org/10.1109/pesmg.2013.6673067" TargetMode="External" /><Relationship Type="http://schemas.openxmlformats.org/officeDocument/2006/relationships/hyperlink" Id="rId953" Target="https://doi.org/10.1109/pmaps47429.2020.9183585" TargetMode="External" /><Relationship Type="http://schemas.openxmlformats.org/officeDocument/2006/relationships/hyperlink" Id="rId999" Target="https://doi.org/10.1109/tpwrs.2006.888963" TargetMode="External" /><Relationship Type="http://schemas.openxmlformats.org/officeDocument/2006/relationships/hyperlink" Id="rId997" Target="https://doi.org/10.1109/tpwrs.2006.888965" TargetMode="External" /><Relationship Type="http://schemas.openxmlformats.org/officeDocument/2006/relationships/hyperlink" Id="rId864" Target="https://doi.org/10.1109/tpwrs.2011.2177280" TargetMode="External" /><Relationship Type="http://schemas.openxmlformats.org/officeDocument/2006/relationships/hyperlink" Id="rId862" Target="https://doi.org/10.1109/tpwrs.2014.2321793" TargetMode="External" /><Relationship Type="http://schemas.openxmlformats.org/officeDocument/2006/relationships/hyperlink" Id="rId1110" Target="https://doi.org/10.1109/tpwrs.2015.2390038" TargetMode="External" /><Relationship Type="http://schemas.openxmlformats.org/officeDocument/2006/relationships/hyperlink" Id="rId686" Target="https://doi.org/10.1109/tpwrs.2015.2461535" TargetMode="External" /><Relationship Type="http://schemas.openxmlformats.org/officeDocument/2006/relationships/hyperlink" Id="rId929" Target="https://doi.org/10.1109/tpwrs.2019.2897727" TargetMode="External" /><Relationship Type="http://schemas.openxmlformats.org/officeDocument/2006/relationships/hyperlink" Id="rId767" Target="https://doi.org/10.1109/tpwrs.2020.3041774" TargetMode="External" /><Relationship Type="http://schemas.openxmlformats.org/officeDocument/2006/relationships/hyperlink" Id="rId945" Target="https://doi.org/10.1109/tste.2015.2410760" TargetMode="External" /><Relationship Type="http://schemas.openxmlformats.org/officeDocument/2006/relationships/hyperlink" Id="rId586" Target="https://doi.org/10.1137/141000671" TargetMode="External" /><Relationship Type="http://schemas.openxmlformats.org/officeDocument/2006/relationships/hyperlink" Id="rId600" Target="https://doi.org/10.1257/jep.31.3.215" TargetMode="External" /><Relationship Type="http://schemas.openxmlformats.org/officeDocument/2006/relationships/hyperlink" Id="rId1070" Target="https://doi.org/10.1260/030952408784305868" TargetMode="External" /><Relationship Type="http://schemas.openxmlformats.org/officeDocument/2006/relationships/hyperlink" Id="rId842" Target="https://doi.org/10.1287/ijoc.2019.0944" TargetMode="External" /><Relationship Type="http://schemas.openxmlformats.org/officeDocument/2006/relationships/hyperlink" Id="rId986" Target="https://doi.org/10.13140/RG.2.2.11620.50560" TargetMode="External" /><Relationship Type="http://schemas.openxmlformats.org/officeDocument/2006/relationships/hyperlink" Id="rId1035" Target="https://doi.org/10.13140/RG.2.2.30173.69601" TargetMode="External" /><Relationship Type="http://schemas.openxmlformats.org/officeDocument/2006/relationships/hyperlink" Id="rId988" Target="https://doi.org/10.13140/RG.2.2.35007.59043" TargetMode="External" /><Relationship Type="http://schemas.openxmlformats.org/officeDocument/2006/relationships/hyperlink" Id="rId1102" Target="https://doi.org/10.1557/s43581-022-00047-7" TargetMode="External" /><Relationship Type="http://schemas.openxmlformats.org/officeDocument/2006/relationships/hyperlink" Id="rId759" Target="https://doi.org/10.17775/cseejpes.2019.00230" TargetMode="External" /><Relationship Type="http://schemas.openxmlformats.org/officeDocument/2006/relationships/hyperlink" Id="rId644" Target="https://doi.org/10.21105/joss.03349" TargetMode="External" /><Relationship Type="http://schemas.openxmlformats.org/officeDocument/2006/relationships/hyperlink" Id="rId982" Target="https://doi.org/10.21105/joss.05883" TargetMode="External" /><Relationship Type="http://schemas.openxmlformats.org/officeDocument/2006/relationships/hyperlink" Id="rId383" Target="https://doi.org/10.2139/ssrn.3302569" TargetMode="External" /><Relationship Type="http://schemas.openxmlformats.org/officeDocument/2006/relationships/hyperlink" Id="rId827" Target="https://doi.org/10.2139/ssrn.4428450" TargetMode="External" /><Relationship Type="http://schemas.openxmlformats.org/officeDocument/2006/relationships/hyperlink" Id="rId682" Target="https://doi.org/10.2172/1023095" TargetMode="External" /><Relationship Type="http://schemas.openxmlformats.org/officeDocument/2006/relationships/hyperlink" Id="rId852" Target="https://doi.org/10.2172/1046269" TargetMode="External" /><Relationship Type="http://schemas.openxmlformats.org/officeDocument/2006/relationships/hyperlink" Id="rId868" Target="https://doi.org/10.2172/1220243" TargetMode="External" /><Relationship Type="http://schemas.openxmlformats.org/officeDocument/2006/relationships/hyperlink" Id="rId735" Target="https://doi.org/10.2172/1785688" TargetMode="External" /><Relationship Type="http://schemas.openxmlformats.org/officeDocument/2006/relationships/hyperlink" Id="rId619" Target="https://doi.org/10.2172/1808497" TargetMode="External" /><Relationship Type="http://schemas.openxmlformats.org/officeDocument/2006/relationships/hyperlink" Id="rId871" Target="https://doi.org/10.2307/2296233" TargetMode="External" /><Relationship Type="http://schemas.openxmlformats.org/officeDocument/2006/relationships/hyperlink" Id="rId629" Target="https://doi.org/10.2307/2626876" TargetMode="External" /><Relationship Type="http://schemas.openxmlformats.org/officeDocument/2006/relationships/hyperlink" Id="rId921" Target="https://doi.org/10.23919/pscc.2018.8450880" TargetMode="External" /><Relationship Type="http://schemas.openxmlformats.org/officeDocument/2006/relationships/hyperlink" Id="rId604" Target="https://doi.org/10.23941/ejpe.v6i1.120" TargetMode="External" /><Relationship Type="http://schemas.openxmlformats.org/officeDocument/2006/relationships/hyperlink" Id="rId915" Target="https://doi.org/10.25080/Majora-92bf1922-00a" TargetMode="External" /><Relationship Type="http://schemas.openxmlformats.org/officeDocument/2006/relationships/hyperlink" Id="rId590" Target="https://doi.org/10.26889/9781784671600" TargetMode="External" /><Relationship Type="http://schemas.openxmlformats.org/officeDocument/2006/relationships/hyperlink" Id="rId1078" Target="https://doi.org/10.3182/20140824-6-za-1003.02615" TargetMode="External" /><Relationship Type="http://schemas.openxmlformats.org/officeDocument/2006/relationships/hyperlink" Id="rId775" Target="https://doi.org/10.3390/en13195020" TargetMode="External" /><Relationship Type="http://schemas.openxmlformats.org/officeDocument/2006/relationships/hyperlink" Id="rId1028" Target="https://doi.org/10.3929/ethz-a-010692129" TargetMode="External" /><Relationship Type="http://schemas.openxmlformats.org/officeDocument/2006/relationships/hyperlink" Id="rId373" Target="https://doi.org/10.4233/uuid:71f7138f-3af2-4bc3-b035-a3e42b3cafaf" TargetMode="External" /><Relationship Type="http://schemas.openxmlformats.org/officeDocument/2006/relationships/hyperlink" Id="rId978" Target="https://doi.org/10.5281/ZENODO.8118850" TargetMode="External" /><Relationship Type="http://schemas.openxmlformats.org/officeDocument/2006/relationships/hyperlink" Id="rId1066" Target="https://doi.org/10.5281/zenodo.3509134" TargetMode="External" /><Relationship Type="http://schemas.openxmlformats.org/officeDocument/2006/relationships/hyperlink" Id="rId778" Target="https://doi.org/10.5547/01956574.37.3.lhir" TargetMode="External" /><Relationship Type="http://schemas.openxmlformats.org/officeDocument/2006/relationships/hyperlink" Id="rId788" Target="https://doi.org/10.5547/2160-5890.2.2.4" TargetMode="External" /><Relationship Type="http://schemas.openxmlformats.org/officeDocument/2006/relationships/hyperlink" Id="rId1090" Target="https://doi.org/10.5547/2160-5890.2.2.5" TargetMode="External" /><Relationship Type="http://schemas.openxmlformats.org/officeDocument/2006/relationships/hyperlink" Id="rId1008" Target="https://doi.org/10.5547/2160-5890.5.1.jrie" TargetMode="External" /><Relationship Type="http://schemas.openxmlformats.org/officeDocument/2006/relationships/hyperlink" Id="rId617" Target="https://e-cigre.org/publication/SESSION2020_C2-C6-322" TargetMode="External" /><Relationship Type="http://schemas.openxmlformats.org/officeDocument/2006/relationships/hyperlink" Id="rId407" Target="https://energy-rules.aemc.gov.au/ner/477/272296#3.8.22" TargetMode="External" /><Relationship Type="http://schemas.openxmlformats.org/officeDocument/2006/relationships/hyperlink" Id="rId409" Target="https://energy-rules.aemc.gov.au/ner/477/272353#3.13.7" TargetMode="External" /><Relationship Type="http://schemas.openxmlformats.org/officeDocument/2006/relationships/hyperlink" Id="rId715" Target="https://eur-lex.europa.eu/legal-content/EN/TXT/?uri=uriserv:OJ.L_.2017.312.01.0006.01.ENG&amp;toc=OJ:L:2017:312:TOC#d1e4442-6-1" TargetMode="External" /><Relationship Type="http://schemas.openxmlformats.org/officeDocument/2006/relationships/hyperlink" Id="rId750" Target="https://github.com/UNSW-CEEM/nem-bidding-dashboard" TargetMode="External" /><Relationship Type="http://schemas.openxmlformats.org/officeDocument/2006/relationships/hyperlink" Id="rId1106" Target="https://github.com/oyurdakul/pesgm23" TargetMode="External" /><Relationship Type="http://schemas.openxmlformats.org/officeDocument/2006/relationships/hyperlink" Id="rId970" Target="https://github.com/prakaa/mms-monthly-cli" TargetMode="External" /><Relationship Type="http://schemas.openxmlformats.org/officeDocument/2006/relationships/hyperlink" Id="rId976" Target="https://github.com/prakaa/nem-rebidding-analysis-2012-2021" TargetMode="External" /><Relationship Type="http://schemas.openxmlformats.org/officeDocument/2006/relationships/hyperlink" Id="rId598" Target="https://haas.berkeley.edu/wp-content/uploads/WP336.pdf" TargetMode="External" /><Relationship Type="http://schemas.openxmlformats.org/officeDocument/2006/relationships/hyperlink" Id="rId813" Target="https://iea.blob.core.windows.net/assets/00dd2818-65f1-426c-8756-9cc0409d89a8/Status_of_Power_System_Transformation_2019.pdf" TargetMode="External" /><Relationship Type="http://schemas.openxmlformats.org/officeDocument/2006/relationships/hyperlink" Id="rId811" Target="https://iea.blob.core.windows.net/assets/deebef5d-0c34-4539-9d0c-10b13d840027/NetZeroby2050-ARoadmapfortheGlobalEnergySector_CORR.pdf" TargetMode="External" /><Relationship Type="http://schemas.openxmlformats.org/officeDocument/2006/relationships/hyperlink" Id="rId850" Target="https://ieefa.org/wp-content/uploads/2022/03/What-Is-the-State-of-Virtual-Power-Plants-in-Australia_March-2022_2.pdf" TargetMode="External" /><Relationship Type="http://schemas.openxmlformats.org/officeDocument/2006/relationships/hyperlink" Id="rId746" Target="https://nemlog.com.au/nlog/welcome-to-gpe-nemlog2/" TargetMode="External" /><Relationship Type="http://schemas.openxmlformats.org/officeDocument/2006/relationships/hyperlink" Id="rId938" Target="https://nemo-committee.eu/sidc" TargetMode="External" /><Relationship Type="http://schemas.openxmlformats.org/officeDocument/2006/relationships/hyperlink" Id="rId974" Target="https://nemseer.readthedocs.io/en/latest/examples/pd_demand_forecast_error_2021.html" TargetMode="External" /><Relationship Type="http://schemas.openxmlformats.org/officeDocument/2006/relationships/hyperlink" Id="rId972" Target="https://nemseer.readthedocs.io/en/latest/examples/price_convergence_2021.html#absolute-price-error-for-each-region-by-dispatch-interval-and-ahead-time" TargetMode="External" /><Relationship Type="http://schemas.openxmlformats.org/officeDocument/2006/relationships/hyperlink" Id="rId965" Target="https://plot.ly" TargetMode="External" /><Relationship Type="http://schemas.openxmlformats.org/officeDocument/2006/relationships/hyperlink" Id="rId572" Target="https://pv-map.apvi.org.au" TargetMode="External" /><Relationship Type="http://schemas.openxmlformats.org/officeDocument/2006/relationships/hyperlink" Id="rId1082" Target="https://researchdata.edu.au/katana/1733007" TargetMode="External" /><Relationship Type="http://schemas.openxmlformats.org/officeDocument/2006/relationships/hyperlink" Id="rId731" Target="https://rmi.org/insight/economics-battery-energy-storage/" TargetMode="External" /><Relationship Type="http://schemas.openxmlformats.org/officeDocument/2006/relationships/hyperlink" Id="rId62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6" Target="https://visualisations.aemo.com.au/aemo/nemweb/index.html#mms-data-model" TargetMode="External" /><Relationship Type="http://schemas.openxmlformats.org/officeDocument/2006/relationships/hyperlink" Id="rId909" Target="https://wattclarity.com.au/articles/2021/10/26oct-the-rise-of-the-auto-bidder/" TargetMode="External" /><Relationship Type="http://schemas.openxmlformats.org/officeDocument/2006/relationships/hyperlink" Id="rId911" Target="https://wattclarity.com.au/articles/2021/12/two-improvements-in-nemde-dispatch/" TargetMode="External" /><Relationship Type="http://schemas.openxmlformats.org/officeDocument/2006/relationships/hyperlink" Id="rId907" Target="https://wattclarity.com.au/articles/2022/07/file-creation-times-for-p5min-drop-prior-to-the-end-of-the-market-suspension/" TargetMode="External" /><Relationship Type="http://schemas.openxmlformats.org/officeDocument/2006/relationships/hyperlink" Id="rId399" Target="https://www.aemc.gov.au/energy-system/electricity/electricity-system/NEM" TargetMode="External" /><Relationship Type="http://schemas.openxmlformats.org/officeDocument/2006/relationships/hyperlink" Id="rId423" Target="https://www.aemc.gov.au/news-centre/data-portal/annual-market-performance-review/2020" TargetMode="External" /><Relationship Type="http://schemas.openxmlformats.org/officeDocument/2006/relationships/hyperlink" Id="rId532" Target="https://www.aemc.gov.au/sites/default/files/2018-03/Advice from AEMO - Primary frequency control.PDF" TargetMode="External" /><Relationship Type="http://schemas.openxmlformats.org/officeDocument/2006/relationships/hyperlink" Id="rId794" Target="https://www.aemc.gov.au/sites/default/files/2019-11/Rule Change SubmissionERC0274 - TasNetworks - 20191031.PDF" TargetMode="External" /><Relationship Type="http://schemas.openxmlformats.org/officeDocument/2006/relationships/hyperlink" Id="rId441" Target="https://www.aemc.gov.au/sites/default/files/2020-08/Updated%20Amended%20Panel%20RERT%20Guidelines%20-%2018%20August%202020%20-%20Final%20for%20publication_0.pdf" TargetMode="External" /><Relationship Type="http://schemas.openxmlformats.org/officeDocument/2006/relationships/hyperlink" Id="rId421" Target="https://www.aemc.gov.au/sites/default/files/2021-01/Reserve%20services%20directions%20paper%20-%205.01.2021%20-%20FINAL.pdf" TargetMode="External" /><Relationship Type="http://schemas.openxmlformats.org/officeDocument/2006/relationships/hyperlink" Id="rId418" Target="https://www.aemc.gov.au/sites/default/files/2021-12/1._final_determination_-_integrating_energy_storage_systems_into_the_nem.pdf" TargetMode="External" /><Relationship Type="http://schemas.openxmlformats.org/officeDocument/2006/relationships/hyperlink" Id="rId415" Target="https://www.aemc.gov.au/sites/default/files/2022-05/ERC0332%20-%20Updating%20Short%20Term%20PASA%20-%20Final%20determination.pdf" TargetMode="External" /><Relationship Type="http://schemas.openxmlformats.org/officeDocument/2006/relationships/hyperlink" Id="rId439" Target="https://www.aemc.gov.au/sites/default/files/2022-09/2022%20RSS%20Review%20Final%20Report%20%281%29.pdf" TargetMode="External" /><Relationship Type="http://schemas.openxmlformats.org/officeDocument/2006/relationships/hyperlink" Id="rId401" Target="https://www.aemc.gov.au/sites/default/files/2023-08/ERC0290%20%E2%80%93%20Improving%20security%20frameworks%20for%20the%20energy%20transition.pdf" TargetMode="External" /><Relationship Type="http://schemas.openxmlformats.org/officeDocument/2006/relationships/hyperlink" Id="rId413" Target="https://www.aemc.gov.au/sites/default/files/2023-08/ERC0346%20CER%20Benefits%20Directions%20paper%20-%20rule%20change.pdf" TargetMode="External" /><Relationship Type="http://schemas.openxmlformats.org/officeDocument/2006/relationships/hyperlink" Id="rId403" Target="https://www.aemc.gov.au/sites/default/files/2023-08/ERC0352%20-%20Integrating%20price-responsive%20resources%20into%20the%20NEM%20-%20Consultation%20paper.pdf" TargetMode="External" /><Relationship Type="http://schemas.openxmlformats.org/officeDocument/2006/relationships/hyperlink" Id="rId411" Target="https://www.aemc.gov.au/sites/default/files/2023-08/directions_paper_2023_0.pdf" TargetMode="External" /><Relationship Type="http://schemas.openxmlformats.org/officeDocument/2006/relationships/hyperlink" Id="rId405" Target="https://www.aemc.gov.au/sites/default/files/2023-12/ERC0352%20-%20Integrating%20price-responsive%20resources%20into%20the%20NEM.pdf" TargetMode="External" /><Relationship Type="http://schemas.openxmlformats.org/officeDocument/2006/relationships/hyperlink" Id="rId433" Target="https://www.aemc.gov.au/sites/default/files/content/0bcaf68c-8449-4ce0-aaa6-da223ca6e01c/Final-Determination-ERC0203-Non-scheduled-generation-and-load.pdf" TargetMode="External" /><Relationship Type="http://schemas.openxmlformats.org/officeDocument/2006/relationships/hyperlink" Id="rId435" Target="https://www.aemc.gov.au/sites/default/files/content/68cb8114-113d-4d96-91dc-5cb4b0f9e0ae/ERC0186-DRM-and-ASU-Final-rule-determination-FINAL.PDF" TargetMode="External" /><Relationship Type="http://schemas.openxmlformats.org/officeDocument/2006/relationships/hyperlink" Id="rId437" Target="https://www.aemc.gov.au/sites/default/files/content/815f277c-a015-47d0-bc13-ce3d5faaf96d/Final-Determination.pdf" TargetMode="External" /><Relationship Type="http://schemas.openxmlformats.org/officeDocument/2006/relationships/hyperlink" Id="rId429" Target="https://www.aemc.gov.au/sites/default/files/documents/final_determination_-_for_publication.pdf" TargetMode="External" /><Relationship Type="http://schemas.openxmlformats.org/officeDocument/2006/relationships/hyperlink" Id="rId427" Target="https://www.aemc.gov.au/sites/default/files/documents/final_determination_-_short_term_forward_market_-_clean.pdf" TargetMode="External" /><Relationship Type="http://schemas.openxmlformats.org/officeDocument/2006/relationships/hyperlink" Id="rId507" Target="https://www.aemo.com.au/-/media/Files/Electricity/NEM/5MS/Systems-Workstream/2019/Format-and-Validation-for-Energy-FCAS-and-MNSP-Bids-and-Offers.pdf" TargetMode="External" /><Relationship Type="http://schemas.openxmlformats.org/officeDocument/2006/relationships/hyperlink" Id="rId741" Target="https://www.aemo.com.au/-/media/Files/Electricity/NEM/Planning_and_Forecasting/Inputs-Assumptions-Methodologies/2019/GHD-AEMO-revised---2018-19-Costs_and_Technical_Parameter.xlsb" TargetMode="External" /><Relationship Type="http://schemas.openxmlformats.org/officeDocument/2006/relationships/hyperlink" Id="rId494" Target="https://www.aemo.com.au/-/media/Files/Electricity/NEM/Security_and_Reliability/Dispatch/Spot-Market-Operations-Timetable.pdf" TargetMode="External" /><Relationship Type="http://schemas.openxmlformats.org/officeDocument/2006/relationships/hyperlink" Id="rId923" Target="https://www.aemo.com.au/-/media/Files/Electricity/NEM/Security_and_Reliability/Reports/2017/20170904-GE-RoCoF-Advisory" TargetMode="External" /><Relationship Type="http://schemas.openxmlformats.org/officeDocument/2006/relationships/hyperlink" Id="rId50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9" Target="https://www.aemo.com.au/-/media/files/electricity/nem/planning_and_forecasting/pasa/stpasa-process-description.pdf" TargetMode="External" /><Relationship Type="http://schemas.openxmlformats.org/officeDocument/2006/relationships/hyperlink" Id="rId468" Target="https://www.aemo.com.au/-/media/files/electricity/nem/security_and_reliability/congestion-information/transfer-limit-advice-system-strength.pdf?la=en" TargetMode="External" /><Relationship Type="http://schemas.openxmlformats.org/officeDocument/2006/relationships/hyperlink" Id="rId488" Target="https://www.aemo.com.au/-/media/files/electricity/nem/security_and_reliability/dispatch/policy_and_process/pre-dispatch-sensitivities.pdf" TargetMode="External" /><Relationship Type="http://schemas.openxmlformats.org/officeDocument/2006/relationships/hyperlink" Id="rId484" Target="https://www.aemo.com.au/-/media/files/electricity/nem/security_and_reliability/power_system_ops/consumer-fact-sheet.pdf" TargetMode="External" /><Relationship Type="http://schemas.openxmlformats.org/officeDocument/2006/relationships/hyperlink" Id="rId486" Target="https://www.aemo.com.au/-/media/files/electricity/nem/security_and_reliability/power_system_ops/procedures/so_op_3704-predispatch.pdf?la=en" TargetMode="External" /><Relationship Type="http://schemas.openxmlformats.org/officeDocument/2006/relationships/hyperlink" Id="rId538" Target="https://www.aemo.com.au/-/media/files/electricity/nem/security_and_reliability/power_system_ops/reserve-level-declaration-guidelines.pdf?la=en" TargetMode="External" /><Relationship Type="http://schemas.openxmlformats.org/officeDocument/2006/relationships/hyperlink" Id="rId522" Target="https://www.aemo.com.au/-/media/files/initiatives/submissions/2020/wdrm/wdrm-high-level-design-june-2020.pdf" TargetMode="External" /><Relationship Type="http://schemas.openxmlformats.org/officeDocument/2006/relationships/hyperlink" Id="rId466" Target="https://www.aemo.com.au/-/media/files/major-publications/qed/2022/qed-q2-2022.pdf?la=en" TargetMode="External" /><Relationship Type="http://schemas.openxmlformats.org/officeDocument/2006/relationships/hyperlink" Id="rId547" Target="https://www.aemo.com.au/Electricity/National-Electricity-Market-NEM/Security-and-reliability/-/media/93BB87A6E1F141DBB7B0D02AFD902D4F.ashx" TargetMode="External" /><Relationship Type="http://schemas.openxmlformats.org/officeDocument/2006/relationships/hyperlink" Id="rId568" Target="https://www.aer.gov.au/news-release/aer-queensland-generator-stanwell-decision-disappointing" TargetMode="External" /><Relationship Type="http://schemas.openxmlformats.org/officeDocument/2006/relationships/hyperlink" Id="rId519" Target="https://www.aer.gov.au/system/files/AEMO%20-%20Submission%20to%20AER%20WALDO%20VCR%20Consultation%20Paper%20-%20March%202020.pdf" TargetMode="External" /><Relationship Type="http://schemas.openxmlformats.org/officeDocument/2006/relationships/hyperlink" Id="rId552" Target="https://www.aer.gov.au/system/files/AER%20-%20Electricity%20prices%20above%20%245%2C000%20MWh%20-%20January%20to%20March%202023_1.pdf" TargetMode="External" /><Relationship Type="http://schemas.openxmlformats.org/officeDocument/2006/relationships/hyperlink" Id="rId556" Target="https://www.aer.gov.au/system/files/AER%20-%20Significant%20Price%20Reporting%20Guidelines%20-%20September%202022_0.pdf" TargetMode="External" /><Relationship Type="http://schemas.openxmlformats.org/officeDocument/2006/relationships/hyperlink" Id="rId566" Target="https://www.aer.gov.au/system/files/AER%20-%20Values%20of%20Customer%20Reliability%20Review%20-%20Final%20Report%20-%20December%202019.pdf" TargetMode="External" /><Relationship Type="http://schemas.openxmlformats.org/officeDocument/2006/relationships/hyperlink" Id="rId554" Target="https://www.aer.gov.au/system/files/AER%20June%202022%20Market%20Events%20Report-%20FINAL%20VERSION%20-%2014%20December%202022.pdf" TargetMode="External" /><Relationship Type="http://schemas.openxmlformats.org/officeDocument/2006/relationships/hyperlink" Id="rId570" Target="https://www.aer.gov.au/system/files/AGL%20Infringement%20Notice.pdf" TargetMode="External" /><Relationship Type="http://schemas.openxmlformats.org/officeDocument/2006/relationships/hyperlink" Id="rId564" Target="https://www.aer.gov.au/system/files/For%20publish%20-%20Rebidding%20and%20technical%20parameters%20guideline%20-%20final%20guideline%20%282019%20amendments%29.pdf" TargetMode="External" /><Relationship Type="http://schemas.openxmlformats.org/officeDocument/2006/relationships/hyperlink" Id="rId558" Target="https://www.aer.gov.au/system/files/State%20of%20the%20energy%20market%202022%20-%20Full%20report.pdf" TargetMode="External" /><Relationship Type="http://schemas.openxmlformats.org/officeDocument/2006/relationships/hyperlink" Id="rId562" Target="https://www.aer.gov.au/wholesale-markets/enforcement/pelican-point-power-limited-requirement-to-submit-accurate-generator-availability-information-to-the-market-operator" TargetMode="External" /><Relationship Type="http://schemas.openxmlformats.org/officeDocument/2006/relationships/hyperlink" Id="rId391" Target="https://www.asxenergy.com.au/products/electricity_futures" TargetMode="External" /><Relationship Type="http://schemas.openxmlformats.org/officeDocument/2006/relationships/hyperlink" Id="rId1017" Target="https://www.ceem.unsw.edu.au/sites/default/files/uploads/publications/VPP%20User%20Research%20-%20Final%20Report%20-%2020201127r.pdf" TargetMode="External" /><Relationship Type="http://schemas.openxmlformats.org/officeDocument/2006/relationships/hyperlink" Id="rId696" Target="https://www.climatechangeinaustralia.gov.au/media/ccia/2.2/cms_page_media/799/ESCI%20Project%20final%20report_210721.pdf" TargetMode="External" /><Relationship Type="http://schemas.openxmlformats.org/officeDocument/2006/relationships/hyperlink" Id="rId395" Target="https://www.electranet.com.au/wp-content/uploads/projects/2016/11/508986-REP-ElectraNet-Generator-Technical-And-Cost-Parameters-23July2020.pdf" TargetMode="External" /><Relationship Type="http://schemas.openxmlformats.org/officeDocument/2006/relationships/hyperlink" Id="rId659" Target="https://www.energy.gov.au/government-priorities/energy-markets/national-electricity-market-nem" TargetMode="External" /><Relationship Type="http://schemas.openxmlformats.org/officeDocument/2006/relationships/hyperlink" Id="rId701" Target="https://www.energy.gov.au/sites/default/files/2024-02/ESB%20report%20-%20CONSUMER%20ENERGY%20RESOURCES%20AND%20THE%20TRANSFORMATION%20OF%20THE%20NEM.pdf" TargetMode="External" /><Relationship Type="http://schemas.openxmlformats.org/officeDocument/2006/relationships/hyperlink" Id="rId674" Target="https://www.energy.gov/sites/prod/files/2021/02/f82/Energy%20Storage_Ela_EPRI_0.pdf" TargetMode="External" /><Relationship Type="http://schemas.openxmlformats.org/officeDocument/2006/relationships/hyperlink" Id="rId640" Target="https://www.energycouncil.com.au/media/18717/20200630-cec-final-report.pdf" TargetMode="External" /><Relationship Type="http://schemas.openxmlformats.org/officeDocument/2006/relationships/hyperlink" Id="rId699" Target="https://www.energyexemplar.com/plexos" TargetMode="External" /><Relationship Type="http://schemas.openxmlformats.org/officeDocument/2006/relationships/hyperlink" Id="rId709" Target="https://www.epexspot.com/en/marketcoupling" TargetMode="External" /><Relationship Type="http://schemas.openxmlformats.org/officeDocument/2006/relationships/hyperlink" Id="rId676" Target="https://www.epri.com/research/products/000000003002015670" TargetMode="External" /><Relationship Type="http://schemas.openxmlformats.org/officeDocument/2006/relationships/hyperlink" Id="rId744" Target="https://www.esig.energy/download/plenary-1-grid-physics-and-markets-a-non-engineers-perspective-eric-gimon/" TargetMode="External" /><Relationship Type="http://schemas.openxmlformats.org/officeDocument/2006/relationships/hyperlink" Id="rId893" Target="https://www.esig.energy/event/g-pst-esig-webinar-series-operational-experience-with-battery-energy-storage-in-ercot/" TargetMode="External" /><Relationship Type="http://schemas.openxmlformats.org/officeDocument/2006/relationships/hyperlink" Id="rId1003" Target="https://www.esig.energy/wp-content/uploads/2021/08/ESIG-Redefining-Resource-Adequacy-2021.pdf" TargetMode="External" /><Relationship Type="http://schemas.openxmlformats.org/officeDocument/2006/relationships/hyperlink" Id="rId723" Target="https://www.ferc.gov/media/order-no-841" TargetMode="External" /><Relationship Type="http://schemas.openxmlformats.org/officeDocument/2006/relationships/hyperlink" Id="rId720" Target="https://www.ferc.gov/news-events/news/ferc-staff-issues-report-energy-and-ancillary-services-market-reforms-address" TargetMode="External" /><Relationship Type="http://schemas.openxmlformats.org/officeDocument/2006/relationships/hyperlink" Id="rId1097" Target="https://www.hydro.com.au/docs/default-source/clean-energy/battery-of-the-nation/storage-with-imperfect-foresight.pdf?sfvrsn=72e59528_4" TargetMode="External" /><Relationship Type="http://schemas.openxmlformats.org/officeDocument/2006/relationships/hyperlink" Id="rId807" Target="https://www.ibm.com/au-en/analytics/cplex-optimizer" TargetMode="External" /><Relationship Type="http://schemas.openxmlformats.org/officeDocument/2006/relationships/hyperlink" Id="rId809" Target="https://www.iea.org/fuels-and-technologies/energy-storage" TargetMode="External" /><Relationship Type="http://schemas.openxmlformats.org/officeDocument/2006/relationships/hyperlink" Id="rId819" Target="https://www.irena.org" TargetMode="External" /><Relationship Type="http://schemas.openxmlformats.org/officeDocument/2006/relationships/hyperlink" Id="rId815" Target="https://www.irena.org/publications/2019/Sep/Utility-scale-batteries" TargetMode="External" /><Relationship Type="http://schemas.openxmlformats.org/officeDocument/2006/relationships/hyperlink" Id="rId860" Target="https://www.jstor.org/stable/10.7249/mr1626rpc.9?seq=5" TargetMode="External" /><Relationship Type="http://schemas.openxmlformats.org/officeDocument/2006/relationships/hyperlink" Id="rId769" Target="https://www.jstor.org/stable/1809376" TargetMode="External" /><Relationship Type="http://schemas.openxmlformats.org/officeDocument/2006/relationships/hyperlink" Id="rId931" Target="https://www.monitoringanalytics.com/reports/PJM_State_of_the_Market/2021.shtml" TargetMode="External" /><Relationship Type="http://schemas.openxmlformats.org/officeDocument/2006/relationships/hyperlink" Id="rId941" Target="https://www.nerc.com/AboutNERC/keyplayers/PublishingImages/NERC%20Interconnections.pdf" TargetMode="External" /><Relationship Type="http://schemas.openxmlformats.org/officeDocument/2006/relationships/hyperlink" Id="rId943" Target="https://www.nerc.com/pa/RAPA/ra/Reliability%20Assessments%20DL/NERC_SRA_2022.pdf" TargetMode="External" /><Relationship Type="http://schemas.openxmlformats.org/officeDocument/2006/relationships/hyperlink" Id="rId694" Target="https://www.projectenergyconnect.com.au/index.html" TargetMode="External" /><Relationship Type="http://schemas.openxmlformats.org/officeDocument/2006/relationships/hyperlink" Id="rId752" Target="https://www.researchgate.net/publication/329798805" TargetMode="External" /><Relationship Type="http://schemas.openxmlformats.org/officeDocument/2006/relationships/hyperlink" Id="rId387" Target="https://www.semanticscholar.org/paper/Energy-Storage-for-Short-Term-Frequency-Stability-Akram-Mithulananthan/b74131f080c15125436fe65784135492fa318b02" TargetMode="External" /><Relationship Type="http://schemas.openxmlformats.org/officeDocument/2006/relationships/hyperlink" Id="rId1099"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2024-03-02T02:40:32Z</dcterms:created>
  <dcterms:modified xsi:type="dcterms:W3CDTF">2024-03-02T02:40:32Z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2,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